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F2C" w:rsidRPr="00357F2C" w:rsidRDefault="00357F2C" w:rsidP="00357F2C">
      <w:pPr>
        <w:spacing w:line="360" w:lineRule="auto"/>
        <w:ind w:right="84"/>
        <w:rPr>
          <w:rFonts w:ascii="Calibri" w:eastAsia="Calibri" w:hAnsi="Calibri" w:cs="Verdana"/>
          <w:sz w:val="24"/>
          <w:szCs w:val="24"/>
        </w:rPr>
      </w:pPr>
    </w:p>
    <w:p w:rsidR="00357F2C" w:rsidRPr="00357F2C" w:rsidRDefault="00357F2C" w:rsidP="00357F2C">
      <w:pPr>
        <w:spacing w:line="360" w:lineRule="auto"/>
        <w:ind w:right="84"/>
        <w:jc w:val="right"/>
        <w:rPr>
          <w:rFonts w:ascii="Calibri" w:eastAsia="Calibri" w:hAnsi="Calibri" w:cs="Verdana"/>
          <w:sz w:val="24"/>
          <w:szCs w:val="24"/>
        </w:rPr>
      </w:pPr>
      <w:r w:rsidRPr="00357F2C">
        <w:rPr>
          <w:rFonts w:ascii="Calibri" w:eastAsia="Calibri" w:hAnsi="Calibri" w:cs="Verdana"/>
          <w:sz w:val="24"/>
          <w:szCs w:val="24"/>
        </w:rPr>
        <w:t xml:space="preserve"> 18 Ιανουαρίου 2021</w:t>
      </w:r>
    </w:p>
    <w:p w:rsidR="009617C1" w:rsidRDefault="009617C1" w:rsidP="009617C1">
      <w:pPr>
        <w:spacing w:after="0"/>
        <w:jc w:val="center"/>
        <w:rPr>
          <w:rFonts w:cstheme="minorHAnsi"/>
          <w:b/>
          <w:sz w:val="20"/>
          <w:szCs w:val="20"/>
        </w:rPr>
      </w:pPr>
    </w:p>
    <w:p w:rsidR="009617C1" w:rsidRDefault="009617C1" w:rsidP="009617C1">
      <w:pPr>
        <w:spacing w:after="0"/>
        <w:jc w:val="center"/>
        <w:rPr>
          <w:rFonts w:cstheme="minorHAnsi"/>
          <w:b/>
          <w:sz w:val="24"/>
          <w:szCs w:val="24"/>
        </w:rPr>
      </w:pPr>
    </w:p>
    <w:p w:rsidR="009617C1" w:rsidRPr="009617C1" w:rsidRDefault="009617C1" w:rsidP="009617C1">
      <w:pPr>
        <w:spacing w:after="0"/>
        <w:jc w:val="center"/>
        <w:rPr>
          <w:rFonts w:cstheme="minorHAnsi"/>
          <w:b/>
          <w:sz w:val="24"/>
          <w:szCs w:val="24"/>
        </w:rPr>
      </w:pPr>
      <w:r w:rsidRPr="009617C1">
        <w:rPr>
          <w:rFonts w:cstheme="minorHAnsi"/>
          <w:b/>
          <w:sz w:val="24"/>
          <w:szCs w:val="24"/>
        </w:rPr>
        <w:t xml:space="preserve">Τι ισχύει για τα ΚΑΔ των κλάδων που τελούν σε αναστολή λειτουργίας και αυτών που επαναλειτουργούν και πλήττονται για την περίοδο 18-25 Ιανουαρίου </w:t>
      </w:r>
    </w:p>
    <w:p w:rsidR="009617C1" w:rsidRDefault="009617C1" w:rsidP="009617C1">
      <w:pPr>
        <w:spacing w:after="0"/>
        <w:jc w:val="center"/>
        <w:rPr>
          <w:rFonts w:cstheme="minorHAnsi"/>
          <w:b/>
          <w:sz w:val="20"/>
          <w:szCs w:val="20"/>
        </w:rPr>
      </w:pPr>
    </w:p>
    <w:p w:rsidR="009617C1" w:rsidRPr="001377D0" w:rsidRDefault="009617C1" w:rsidP="009617C1">
      <w:pPr>
        <w:spacing w:after="0"/>
        <w:jc w:val="center"/>
        <w:rPr>
          <w:rFonts w:cstheme="minorHAnsi"/>
          <w:i/>
          <w:sz w:val="24"/>
          <w:szCs w:val="24"/>
        </w:rPr>
      </w:pPr>
      <w:r w:rsidRPr="001377D0">
        <w:rPr>
          <w:rFonts w:cstheme="minorHAnsi"/>
          <w:i/>
          <w:sz w:val="24"/>
          <w:szCs w:val="24"/>
        </w:rPr>
        <w:t xml:space="preserve">Πώς θα γίνει η υποβολή δηλώσεων αναστολών συμβάσεων εργασίας εργαζομένων και ορθών επαναλήψεων στο ΠΣ «ΕΡΓΑΝΗ» για το προαναφερόμενο χρονικό διάστημα </w:t>
      </w:r>
    </w:p>
    <w:p w:rsidR="009617C1" w:rsidRPr="00847A58" w:rsidRDefault="009617C1" w:rsidP="009617C1">
      <w:pPr>
        <w:spacing w:after="0"/>
        <w:jc w:val="both"/>
        <w:rPr>
          <w:rFonts w:cstheme="minorHAnsi"/>
          <w:bCs/>
          <w:sz w:val="24"/>
          <w:szCs w:val="24"/>
        </w:rPr>
      </w:pPr>
    </w:p>
    <w:p w:rsidR="009617C1" w:rsidRPr="00847A58" w:rsidRDefault="009617C1" w:rsidP="009617C1">
      <w:pPr>
        <w:spacing w:after="0"/>
        <w:jc w:val="both"/>
        <w:rPr>
          <w:rFonts w:cstheme="minorHAnsi"/>
          <w:bCs/>
          <w:sz w:val="24"/>
          <w:szCs w:val="24"/>
        </w:rPr>
      </w:pPr>
      <w:r>
        <w:rPr>
          <w:rFonts w:cstheme="minorHAnsi"/>
          <w:bCs/>
          <w:sz w:val="24"/>
          <w:szCs w:val="24"/>
        </w:rPr>
        <w:t>Σε συνέχεια της από 15/1/2021 α</w:t>
      </w:r>
      <w:r w:rsidRPr="00847A58">
        <w:rPr>
          <w:rFonts w:cstheme="minorHAnsi"/>
          <w:bCs/>
          <w:sz w:val="24"/>
          <w:szCs w:val="24"/>
        </w:rPr>
        <w:t xml:space="preserve">νακοίνωσης του Υπουργείου Εργασίας και Κοινωνικών Υποθέσεων </w:t>
      </w:r>
      <w:r>
        <w:rPr>
          <w:rFonts w:cstheme="minorHAnsi"/>
          <w:bCs/>
          <w:sz w:val="24"/>
          <w:szCs w:val="24"/>
        </w:rPr>
        <w:t>και αναφορικά με την υποβολή δηλώσεων</w:t>
      </w:r>
      <w:r w:rsidRPr="008B6C6E">
        <w:rPr>
          <w:rFonts w:cstheme="minorHAnsi"/>
          <w:bCs/>
          <w:sz w:val="24"/>
          <w:szCs w:val="24"/>
        </w:rPr>
        <w:t xml:space="preserve"> </w:t>
      </w:r>
      <w:r w:rsidRPr="00EC132D">
        <w:rPr>
          <w:rFonts w:cstheme="minorHAnsi"/>
          <w:bCs/>
          <w:sz w:val="24"/>
          <w:szCs w:val="24"/>
        </w:rPr>
        <w:t>αναστολών συμβάσεων εργασίας εργαζομέν</w:t>
      </w:r>
      <w:r>
        <w:rPr>
          <w:rFonts w:cstheme="minorHAnsi"/>
          <w:bCs/>
          <w:sz w:val="24"/>
          <w:szCs w:val="24"/>
        </w:rPr>
        <w:t>ων και ορθών επαναλήψεων στο Πληροφοριακή Σύστημα «</w:t>
      </w:r>
      <w:r w:rsidRPr="00EC132D">
        <w:rPr>
          <w:rFonts w:cstheme="minorHAnsi"/>
          <w:bCs/>
          <w:sz w:val="24"/>
          <w:szCs w:val="24"/>
        </w:rPr>
        <w:t>ΕΡΓΑΝΗ</w:t>
      </w:r>
      <w:r>
        <w:rPr>
          <w:rFonts w:cstheme="minorHAnsi"/>
          <w:bCs/>
          <w:sz w:val="24"/>
          <w:szCs w:val="24"/>
        </w:rPr>
        <w:t xml:space="preserve">» </w:t>
      </w:r>
      <w:r w:rsidRPr="008B6C6E">
        <w:rPr>
          <w:rFonts w:cstheme="minorHAnsi"/>
          <w:b/>
          <w:bCs/>
          <w:sz w:val="24"/>
          <w:szCs w:val="24"/>
        </w:rPr>
        <w:t>για το χρονικό διάστημα από 18/1/2021 έως 25/1/2021</w:t>
      </w:r>
      <w:r>
        <w:rPr>
          <w:rFonts w:cstheme="minorHAnsi"/>
          <w:b/>
          <w:bCs/>
          <w:sz w:val="24"/>
          <w:szCs w:val="24"/>
        </w:rPr>
        <w:t>,</w:t>
      </w:r>
      <w:r w:rsidRPr="008B6C6E">
        <w:rPr>
          <w:rFonts w:cstheme="minorHAnsi"/>
          <w:b/>
          <w:bCs/>
          <w:sz w:val="24"/>
          <w:szCs w:val="24"/>
        </w:rPr>
        <w:t xml:space="preserve"> </w:t>
      </w:r>
      <w:r>
        <w:rPr>
          <w:rFonts w:cstheme="minorHAnsi"/>
          <w:bCs/>
          <w:sz w:val="24"/>
          <w:szCs w:val="24"/>
        </w:rPr>
        <w:t xml:space="preserve">παρατίθενται παραρτήματα με τους </w:t>
      </w:r>
      <w:r w:rsidRPr="00847A58">
        <w:rPr>
          <w:rFonts w:cstheme="minorHAnsi"/>
          <w:bCs/>
          <w:sz w:val="24"/>
          <w:szCs w:val="24"/>
        </w:rPr>
        <w:t xml:space="preserve">Κωδικούς Αριθμούς Δραστηριότητας (ΚΑΔ) κλάδων που παρατείνεται η αναστολή λειτουργίας τους </w:t>
      </w:r>
      <w:r w:rsidRPr="00191975">
        <w:rPr>
          <w:rFonts w:cstheme="minorHAnsi"/>
          <w:b/>
          <w:bCs/>
          <w:sz w:val="24"/>
          <w:szCs w:val="24"/>
        </w:rPr>
        <w:t>με εντολή δημόσιας αρχής</w:t>
      </w:r>
      <w:r w:rsidRPr="00847A58">
        <w:rPr>
          <w:rFonts w:cstheme="minorHAnsi"/>
          <w:bCs/>
          <w:sz w:val="24"/>
          <w:szCs w:val="24"/>
        </w:rPr>
        <w:t xml:space="preserve"> </w:t>
      </w:r>
      <w:r w:rsidRPr="00244D7F">
        <w:rPr>
          <w:rFonts w:cstheme="minorHAnsi"/>
          <w:bCs/>
          <w:sz w:val="24"/>
          <w:szCs w:val="24"/>
        </w:rPr>
        <w:t>σε όλη την Επικράτεια</w:t>
      </w:r>
      <w:r w:rsidRPr="00847A58">
        <w:rPr>
          <w:rFonts w:cstheme="minorHAnsi"/>
          <w:bCs/>
          <w:sz w:val="24"/>
          <w:szCs w:val="24"/>
        </w:rPr>
        <w:t xml:space="preserve"> καθώς και των ΚΑΔ που επαναλειτουργούν και πλήττονται από </w:t>
      </w:r>
      <w:r w:rsidRPr="00244D7F">
        <w:rPr>
          <w:rFonts w:cstheme="minorHAnsi"/>
          <w:b/>
          <w:bCs/>
          <w:sz w:val="24"/>
          <w:szCs w:val="24"/>
        </w:rPr>
        <w:t>18/1/2021</w:t>
      </w:r>
      <w:r w:rsidRPr="000A7E03">
        <w:rPr>
          <w:rFonts w:cstheme="minorHAnsi"/>
          <w:b/>
          <w:bCs/>
          <w:sz w:val="24"/>
          <w:szCs w:val="24"/>
        </w:rPr>
        <w:t xml:space="preserve"> </w:t>
      </w:r>
      <w:r w:rsidRPr="008B6C6E">
        <w:rPr>
          <w:rFonts w:cstheme="minorHAnsi"/>
          <w:b/>
          <w:bCs/>
          <w:sz w:val="24"/>
          <w:szCs w:val="24"/>
        </w:rPr>
        <w:t>έως 25/1/2021</w:t>
      </w:r>
      <w:r w:rsidRPr="00847A58">
        <w:rPr>
          <w:rFonts w:cstheme="minorHAnsi"/>
          <w:bCs/>
          <w:sz w:val="24"/>
          <w:szCs w:val="24"/>
        </w:rPr>
        <w:t xml:space="preserve">. </w:t>
      </w:r>
    </w:p>
    <w:p w:rsidR="009617C1" w:rsidRDefault="009617C1" w:rsidP="009617C1">
      <w:pPr>
        <w:spacing w:after="0"/>
        <w:jc w:val="center"/>
        <w:rPr>
          <w:rFonts w:cstheme="minorHAnsi"/>
          <w:b/>
          <w:sz w:val="20"/>
          <w:szCs w:val="20"/>
        </w:rPr>
      </w:pPr>
    </w:p>
    <w:p w:rsidR="009617C1" w:rsidRPr="00191975" w:rsidRDefault="009617C1" w:rsidP="009617C1">
      <w:pPr>
        <w:spacing w:before="60"/>
        <w:jc w:val="both"/>
        <w:rPr>
          <w:rFonts w:cstheme="minorHAnsi"/>
          <w:bCs/>
          <w:sz w:val="24"/>
          <w:szCs w:val="24"/>
        </w:rPr>
      </w:pPr>
      <w:r w:rsidRPr="00C31DBF">
        <w:rPr>
          <w:rFonts w:cstheme="minorHAnsi"/>
          <w:b/>
          <w:bCs/>
          <w:color w:val="8496B0" w:themeColor="text2" w:themeTint="99"/>
          <w:sz w:val="24"/>
          <w:szCs w:val="24"/>
        </w:rPr>
        <w:t>Α. ΓΙΑ ΟΛΗ ΤΗΝ ΕΠΙΚΡΑΤΕΙΑ</w:t>
      </w:r>
    </w:p>
    <w:p w:rsidR="009617C1" w:rsidRDefault="009617C1" w:rsidP="009617C1">
      <w:pPr>
        <w:spacing w:before="60"/>
        <w:jc w:val="both"/>
        <w:rPr>
          <w:rFonts w:cstheme="minorHAnsi"/>
          <w:bCs/>
          <w:sz w:val="24"/>
          <w:szCs w:val="24"/>
        </w:rPr>
      </w:pPr>
      <w:r>
        <w:rPr>
          <w:rFonts w:cstheme="minorHAnsi"/>
          <w:bCs/>
          <w:sz w:val="24"/>
          <w:szCs w:val="24"/>
        </w:rPr>
        <w:t xml:space="preserve">Οι δηλώσεις </w:t>
      </w:r>
      <w:r w:rsidRPr="00800C93">
        <w:rPr>
          <w:rFonts w:cstheme="minorHAnsi"/>
          <w:bCs/>
          <w:sz w:val="24"/>
          <w:szCs w:val="24"/>
        </w:rPr>
        <w:t>αναστολών συμβάσεων εργασίας</w:t>
      </w:r>
      <w:r>
        <w:rPr>
          <w:rFonts w:cstheme="minorHAnsi"/>
          <w:bCs/>
          <w:sz w:val="24"/>
          <w:szCs w:val="24"/>
        </w:rPr>
        <w:t xml:space="preserve"> εργαζομένων (και </w:t>
      </w:r>
      <w:r w:rsidRPr="00800C93">
        <w:rPr>
          <w:rFonts w:cstheme="minorHAnsi"/>
          <w:bCs/>
          <w:sz w:val="24"/>
          <w:szCs w:val="24"/>
        </w:rPr>
        <w:t xml:space="preserve"> ορθ</w:t>
      </w:r>
      <w:r>
        <w:rPr>
          <w:rFonts w:cstheme="minorHAnsi"/>
          <w:bCs/>
          <w:sz w:val="24"/>
          <w:szCs w:val="24"/>
        </w:rPr>
        <w:t xml:space="preserve">ές επαναλήψεις) </w:t>
      </w:r>
      <w:r w:rsidRPr="00800C93">
        <w:rPr>
          <w:rFonts w:cstheme="minorHAnsi"/>
          <w:bCs/>
          <w:sz w:val="24"/>
          <w:szCs w:val="24"/>
        </w:rPr>
        <w:t xml:space="preserve">από επιχειρήσεις – εργοδότες </w:t>
      </w:r>
      <w:r w:rsidRPr="00191975">
        <w:rPr>
          <w:rFonts w:cstheme="minorHAnsi"/>
          <w:bCs/>
          <w:sz w:val="24"/>
          <w:szCs w:val="24"/>
        </w:rPr>
        <w:t xml:space="preserve">των οποίων </w:t>
      </w:r>
      <w:r w:rsidRPr="00191975">
        <w:rPr>
          <w:rFonts w:cstheme="minorHAnsi"/>
          <w:b/>
          <w:bCs/>
          <w:sz w:val="24"/>
          <w:szCs w:val="24"/>
        </w:rPr>
        <w:t>έχει ανασταλεί η λειτουργία με εντολή δημόσιας αρχής</w:t>
      </w:r>
      <w:r w:rsidRPr="00191975">
        <w:rPr>
          <w:rFonts w:cstheme="minorHAnsi"/>
          <w:bCs/>
          <w:sz w:val="24"/>
          <w:szCs w:val="24"/>
        </w:rPr>
        <w:t xml:space="preserve"> </w:t>
      </w:r>
      <w:r>
        <w:rPr>
          <w:rFonts w:cstheme="minorHAnsi"/>
          <w:bCs/>
          <w:sz w:val="24"/>
          <w:szCs w:val="24"/>
        </w:rPr>
        <w:t xml:space="preserve">για το χρονικό διάστημα από 18/1/2021 έως </w:t>
      </w:r>
      <w:r w:rsidRPr="00800C93">
        <w:rPr>
          <w:rFonts w:cstheme="minorHAnsi"/>
          <w:bCs/>
          <w:sz w:val="24"/>
          <w:szCs w:val="24"/>
        </w:rPr>
        <w:t xml:space="preserve"> </w:t>
      </w:r>
      <w:r>
        <w:rPr>
          <w:rFonts w:cstheme="minorHAnsi"/>
          <w:bCs/>
          <w:sz w:val="24"/>
          <w:szCs w:val="24"/>
        </w:rPr>
        <w:t>25</w:t>
      </w:r>
      <w:r w:rsidRPr="00800C93">
        <w:rPr>
          <w:rFonts w:cstheme="minorHAnsi"/>
          <w:bCs/>
          <w:sz w:val="24"/>
          <w:szCs w:val="24"/>
        </w:rPr>
        <w:t>/1/202</w:t>
      </w:r>
      <w:r>
        <w:rPr>
          <w:rFonts w:cstheme="minorHAnsi"/>
          <w:bCs/>
          <w:sz w:val="24"/>
          <w:szCs w:val="24"/>
        </w:rPr>
        <w:t>1,</w:t>
      </w:r>
      <w:r w:rsidRPr="00800C93">
        <w:rPr>
          <w:rFonts w:cstheme="minorHAnsi"/>
          <w:bCs/>
          <w:sz w:val="24"/>
          <w:szCs w:val="24"/>
        </w:rPr>
        <w:t xml:space="preserve"> </w:t>
      </w:r>
      <w:r>
        <w:rPr>
          <w:rFonts w:cstheme="minorHAnsi"/>
          <w:bCs/>
          <w:sz w:val="24"/>
          <w:szCs w:val="24"/>
        </w:rPr>
        <w:t>υποβάλλονται</w:t>
      </w:r>
      <w:r w:rsidRPr="00191975">
        <w:rPr>
          <w:rFonts w:cstheme="minorHAnsi"/>
          <w:bCs/>
          <w:sz w:val="24"/>
          <w:szCs w:val="24"/>
        </w:rPr>
        <w:t xml:space="preserve"> βάσει ΚΑΔ, σύμφωνα με τα </w:t>
      </w:r>
      <w:r>
        <w:rPr>
          <w:rFonts w:cstheme="minorHAnsi"/>
          <w:bCs/>
          <w:sz w:val="24"/>
          <w:szCs w:val="24"/>
        </w:rPr>
        <w:t>κάτωθι ΠΑΡΑΡΤΗΜΑΤΑ :</w:t>
      </w:r>
    </w:p>
    <w:p w:rsidR="009617C1" w:rsidRDefault="009617C1" w:rsidP="009617C1">
      <w:pPr>
        <w:spacing w:after="0"/>
        <w:jc w:val="center"/>
        <w:rPr>
          <w:rFonts w:cstheme="minorHAnsi"/>
          <w:b/>
          <w:sz w:val="20"/>
          <w:szCs w:val="20"/>
        </w:rPr>
      </w:pPr>
    </w:p>
    <w:p w:rsidR="009617C1" w:rsidRPr="004368D2" w:rsidRDefault="009617C1" w:rsidP="009617C1">
      <w:pPr>
        <w:spacing w:after="0"/>
        <w:jc w:val="center"/>
        <w:rPr>
          <w:rFonts w:cstheme="minorHAnsi"/>
          <w:b/>
          <w:sz w:val="24"/>
          <w:szCs w:val="24"/>
        </w:rPr>
      </w:pPr>
      <w:r w:rsidRPr="004368D2">
        <w:rPr>
          <w:rFonts w:cstheme="minorHAnsi"/>
          <w:b/>
          <w:sz w:val="24"/>
          <w:szCs w:val="24"/>
        </w:rPr>
        <w:t xml:space="preserve">ΠΑΡΑΡΤΗΜΑ Ι:  ΠΙΝΑΚΑΣ ΚΩΔΙΚΩΝ ΑΡΙΘΜΩΝ ΔΡΑΣΤΗΡΙΟΤΗΤΑΣ ΠΟΥ ΑΝΑΣΤΕΛΛΕΤΑΙ Η ΛΕΙΤΟΥΡΓΙΑ ΤΟΥΣ ΣΕ ΟΛΗ ΤΗΝ ΕΠΙΚΡΑΤΕΙΑ  </w:t>
      </w:r>
    </w:p>
    <w:p w:rsidR="009617C1" w:rsidRPr="004368D2" w:rsidRDefault="009617C1" w:rsidP="009617C1">
      <w:pPr>
        <w:spacing w:after="0"/>
        <w:jc w:val="center"/>
        <w:rPr>
          <w:rFonts w:cstheme="minorHAnsi"/>
          <w:b/>
          <w:sz w:val="24"/>
          <w:szCs w:val="24"/>
        </w:rPr>
      </w:pPr>
      <w:r w:rsidRPr="004368D2">
        <w:rPr>
          <w:rFonts w:cstheme="minorHAnsi"/>
          <w:b/>
          <w:sz w:val="24"/>
          <w:szCs w:val="24"/>
        </w:rPr>
        <w:t>(από 18/1/2021 έως  25/1/2021)</w:t>
      </w:r>
    </w:p>
    <w:p w:rsidR="009617C1" w:rsidRPr="004368D2" w:rsidRDefault="009617C1" w:rsidP="009617C1">
      <w:pPr>
        <w:spacing w:after="0" w:line="240" w:lineRule="auto"/>
        <w:jc w:val="both"/>
        <w:rPr>
          <w:rFonts w:cstheme="minorHAnsi"/>
          <w:sz w:val="24"/>
          <w:szCs w:val="24"/>
        </w:rPr>
      </w:pPr>
      <w:r w:rsidRPr="004368D2">
        <w:rPr>
          <w:rFonts w:cstheme="minorHAnsi"/>
          <w:sz w:val="24"/>
          <w:szCs w:val="24"/>
        </w:rPr>
        <w:t xml:space="preserve">. </w:t>
      </w:r>
    </w:p>
    <w:p w:rsidR="009617C1" w:rsidRPr="005E22E9" w:rsidRDefault="009617C1" w:rsidP="009617C1">
      <w:pPr>
        <w:spacing w:after="0"/>
        <w:jc w:val="center"/>
        <w:rPr>
          <w:rFonts w:cstheme="minorHAnsi"/>
          <w:b/>
          <w:sz w:val="20"/>
          <w:szCs w:val="20"/>
        </w:rPr>
      </w:pPr>
    </w:p>
    <w:tbl>
      <w:tblPr>
        <w:tblW w:w="9513"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9"/>
        <w:gridCol w:w="8334"/>
      </w:tblGrid>
      <w:tr w:rsidR="009617C1" w:rsidRPr="00323489" w:rsidTr="00F23118">
        <w:trPr>
          <w:trHeight w:val="290"/>
        </w:trPr>
        <w:tc>
          <w:tcPr>
            <w:tcW w:w="1179" w:type="dxa"/>
            <w:shd w:val="clear" w:color="auto" w:fill="auto"/>
            <w:noWrap/>
            <w:vAlign w:val="bottom"/>
            <w:hideMark/>
          </w:tcPr>
          <w:p w:rsidR="009617C1" w:rsidRDefault="009617C1" w:rsidP="00F23118">
            <w:pPr>
              <w:spacing w:after="0" w:line="240" w:lineRule="auto"/>
              <w:jc w:val="center"/>
              <w:rPr>
                <w:rFonts w:cs="Calibri"/>
                <w:b/>
                <w:bCs/>
                <w:color w:val="000000"/>
              </w:rPr>
            </w:pPr>
          </w:p>
          <w:p w:rsidR="009617C1" w:rsidRPr="00E166D1" w:rsidRDefault="009617C1" w:rsidP="00F23118">
            <w:pPr>
              <w:spacing w:after="0" w:line="240" w:lineRule="auto"/>
              <w:jc w:val="center"/>
              <w:rPr>
                <w:rFonts w:cs="Calibri"/>
                <w:b/>
                <w:bCs/>
                <w:color w:val="000000"/>
              </w:rPr>
            </w:pPr>
            <w:r w:rsidRPr="00E166D1">
              <w:rPr>
                <w:rFonts w:cs="Calibri"/>
                <w:b/>
                <w:bCs/>
                <w:color w:val="000000"/>
              </w:rPr>
              <w:t>ΚΑΔ</w:t>
            </w:r>
          </w:p>
        </w:tc>
        <w:tc>
          <w:tcPr>
            <w:tcW w:w="8334" w:type="dxa"/>
            <w:shd w:val="clear" w:color="auto" w:fill="auto"/>
            <w:noWrap/>
            <w:vAlign w:val="bottom"/>
            <w:hideMark/>
          </w:tcPr>
          <w:p w:rsidR="009617C1" w:rsidRPr="00E166D1" w:rsidRDefault="009617C1" w:rsidP="00F23118">
            <w:pPr>
              <w:spacing w:after="0" w:line="240" w:lineRule="auto"/>
              <w:jc w:val="center"/>
              <w:rPr>
                <w:rFonts w:cs="Calibri"/>
                <w:b/>
                <w:bCs/>
                <w:color w:val="000000"/>
              </w:rPr>
            </w:pPr>
            <w:r>
              <w:rPr>
                <w:rFonts w:cs="Calibri"/>
                <w:b/>
                <w:bCs/>
                <w:color w:val="000000"/>
              </w:rPr>
              <w:t>ΚΛΑΔΟΣ</w:t>
            </w:r>
          </w:p>
        </w:tc>
      </w:tr>
      <w:tr w:rsidR="009617C1" w:rsidRPr="00323489" w:rsidTr="00F23118">
        <w:trPr>
          <w:trHeight w:val="290"/>
        </w:trPr>
        <w:tc>
          <w:tcPr>
            <w:tcW w:w="1179" w:type="dxa"/>
            <w:shd w:val="clear" w:color="auto" w:fill="auto"/>
            <w:noWrap/>
            <w:hideMark/>
          </w:tcPr>
          <w:p w:rsidR="009617C1" w:rsidRPr="009E5D69" w:rsidRDefault="009617C1" w:rsidP="00F23118">
            <w:pPr>
              <w:spacing w:after="0" w:line="240" w:lineRule="auto"/>
              <w:rPr>
                <w:rFonts w:cstheme="minorHAnsi"/>
                <w:sz w:val="20"/>
                <w:szCs w:val="20"/>
              </w:rPr>
            </w:pPr>
            <w:r w:rsidRPr="009E5D69">
              <w:rPr>
                <w:rFonts w:cstheme="minorHAnsi"/>
                <w:sz w:val="20"/>
                <w:szCs w:val="20"/>
              </w:rPr>
              <w:t>55.30</w:t>
            </w:r>
          </w:p>
        </w:tc>
        <w:tc>
          <w:tcPr>
            <w:tcW w:w="8334" w:type="dxa"/>
            <w:shd w:val="clear" w:color="auto" w:fill="auto"/>
            <w:noWrap/>
            <w:hideMark/>
          </w:tcPr>
          <w:p w:rsidR="009617C1" w:rsidRPr="00E166D1" w:rsidRDefault="009617C1" w:rsidP="00F23118">
            <w:pPr>
              <w:spacing w:after="0" w:line="240" w:lineRule="auto"/>
              <w:jc w:val="both"/>
              <w:rPr>
                <w:rFonts w:cstheme="minorHAnsi"/>
                <w:sz w:val="20"/>
                <w:szCs w:val="20"/>
              </w:rPr>
            </w:pPr>
            <w:r>
              <w:rPr>
                <w:rFonts w:cstheme="minorHAnsi"/>
                <w:sz w:val="20"/>
                <w:szCs w:val="20"/>
              </w:rPr>
              <w:t>Δραστηριότητες επιχειρήσεων διαχείρισης και λειτουργίας κατασκηνωτικών χώρων</w:t>
            </w:r>
          </w:p>
        </w:tc>
      </w:tr>
      <w:tr w:rsidR="009617C1" w:rsidRPr="00323489" w:rsidTr="00F23118">
        <w:trPr>
          <w:trHeight w:val="290"/>
        </w:trPr>
        <w:tc>
          <w:tcPr>
            <w:tcW w:w="1179" w:type="dxa"/>
            <w:shd w:val="clear" w:color="auto" w:fill="auto"/>
            <w:noWrap/>
            <w:hideMark/>
          </w:tcPr>
          <w:p w:rsidR="009617C1" w:rsidRPr="00E166D1" w:rsidRDefault="009617C1" w:rsidP="00F23118">
            <w:pPr>
              <w:spacing w:after="0" w:line="240" w:lineRule="auto"/>
              <w:rPr>
                <w:rFonts w:cstheme="minorHAnsi"/>
                <w:color w:val="000000"/>
                <w:sz w:val="20"/>
                <w:szCs w:val="20"/>
              </w:rPr>
            </w:pPr>
            <w:r w:rsidRPr="00E166D1">
              <w:rPr>
                <w:rFonts w:cstheme="minorHAnsi"/>
                <w:color w:val="000000"/>
                <w:sz w:val="20"/>
                <w:szCs w:val="20"/>
              </w:rPr>
              <w:t>56.10</w:t>
            </w:r>
          </w:p>
        </w:tc>
        <w:tc>
          <w:tcPr>
            <w:tcW w:w="8334" w:type="dxa"/>
            <w:shd w:val="clear" w:color="auto" w:fill="auto"/>
            <w:noWrap/>
            <w:hideMark/>
          </w:tcPr>
          <w:p w:rsidR="009617C1" w:rsidRPr="00E166D1" w:rsidRDefault="009617C1" w:rsidP="00F23118">
            <w:pPr>
              <w:spacing w:after="0" w:line="240" w:lineRule="auto"/>
              <w:jc w:val="both"/>
              <w:rPr>
                <w:rFonts w:cstheme="minorHAnsi"/>
                <w:sz w:val="20"/>
                <w:szCs w:val="20"/>
              </w:rPr>
            </w:pPr>
            <w:r w:rsidRPr="00E166D1">
              <w:rPr>
                <w:rFonts w:cstheme="minorHAnsi"/>
                <w:sz w:val="20"/>
                <w:szCs w:val="20"/>
              </w:rPr>
              <w:t xml:space="preserve">Δραστηριότητες υπηρεσιών εστιατορίων και κινητών μονάδων εστίασης, με εξαίρεση τις δραστηριότητες που αφορούν διανομή προϊόντων (delivery) και παροχή προϊόντων σε πακέτο από το κατάστημα (take away) στις οποίες δεν επιτρέπεται η χρήση τραπεζοκαθισμάτων και το σερβίρισμα σε αυτά                                                                                                                                                                                             </w:t>
            </w:r>
          </w:p>
        </w:tc>
      </w:tr>
      <w:tr w:rsidR="009617C1" w:rsidRPr="00323489" w:rsidTr="00F23118">
        <w:trPr>
          <w:trHeight w:val="290"/>
        </w:trPr>
        <w:tc>
          <w:tcPr>
            <w:tcW w:w="1179" w:type="dxa"/>
            <w:shd w:val="clear" w:color="auto" w:fill="auto"/>
            <w:noWrap/>
            <w:hideMark/>
          </w:tcPr>
          <w:p w:rsidR="009617C1" w:rsidRPr="00E166D1" w:rsidRDefault="009617C1" w:rsidP="00F23118">
            <w:pPr>
              <w:spacing w:after="0" w:line="240" w:lineRule="auto"/>
              <w:rPr>
                <w:rFonts w:cstheme="minorHAnsi"/>
                <w:color w:val="000000"/>
                <w:sz w:val="20"/>
                <w:szCs w:val="20"/>
              </w:rPr>
            </w:pPr>
            <w:r w:rsidRPr="00E166D1">
              <w:rPr>
                <w:rFonts w:cstheme="minorHAnsi"/>
                <w:color w:val="000000"/>
                <w:sz w:val="20"/>
                <w:szCs w:val="20"/>
              </w:rPr>
              <w:t>56.21</w:t>
            </w:r>
          </w:p>
        </w:tc>
        <w:tc>
          <w:tcPr>
            <w:tcW w:w="8334" w:type="dxa"/>
            <w:shd w:val="clear" w:color="auto" w:fill="auto"/>
            <w:noWrap/>
            <w:hideMark/>
          </w:tcPr>
          <w:p w:rsidR="009617C1" w:rsidRPr="00E166D1" w:rsidRDefault="009617C1" w:rsidP="00F23118">
            <w:pPr>
              <w:spacing w:after="0" w:line="240" w:lineRule="auto"/>
              <w:rPr>
                <w:rFonts w:cstheme="minorHAnsi"/>
                <w:sz w:val="20"/>
                <w:szCs w:val="20"/>
              </w:rPr>
            </w:pPr>
            <w:r w:rsidRPr="00E166D1">
              <w:rPr>
                <w:rFonts w:cstheme="minorHAnsi"/>
                <w:sz w:val="20"/>
                <w:szCs w:val="20"/>
              </w:rPr>
              <w:t xml:space="preserve">Δραστηριότητες υπηρεσιών τροφοδοσίας για εκδηλώσεις </w:t>
            </w:r>
          </w:p>
        </w:tc>
      </w:tr>
      <w:tr w:rsidR="009617C1" w:rsidRPr="00323489" w:rsidTr="00F23118">
        <w:trPr>
          <w:trHeight w:val="1237"/>
        </w:trPr>
        <w:tc>
          <w:tcPr>
            <w:tcW w:w="1179" w:type="dxa"/>
            <w:shd w:val="clear" w:color="auto" w:fill="auto"/>
            <w:noWrap/>
            <w:hideMark/>
          </w:tcPr>
          <w:p w:rsidR="009617C1" w:rsidRPr="00E166D1" w:rsidRDefault="009617C1" w:rsidP="00F23118">
            <w:pPr>
              <w:spacing w:after="0" w:line="240" w:lineRule="auto"/>
              <w:rPr>
                <w:rFonts w:cstheme="minorHAnsi"/>
                <w:sz w:val="20"/>
                <w:szCs w:val="20"/>
              </w:rPr>
            </w:pPr>
            <w:r w:rsidRPr="00E166D1">
              <w:rPr>
                <w:rFonts w:cstheme="minorHAnsi"/>
                <w:sz w:val="20"/>
                <w:szCs w:val="20"/>
              </w:rPr>
              <w:lastRenderedPageBreak/>
              <w:t>56.29</w:t>
            </w:r>
          </w:p>
        </w:tc>
        <w:tc>
          <w:tcPr>
            <w:tcW w:w="8334" w:type="dxa"/>
            <w:shd w:val="clear" w:color="auto" w:fill="auto"/>
            <w:noWrap/>
            <w:hideMark/>
          </w:tcPr>
          <w:p w:rsidR="009617C1" w:rsidRPr="00E166D1" w:rsidRDefault="009617C1" w:rsidP="00F23118">
            <w:pPr>
              <w:spacing w:after="0" w:line="240" w:lineRule="auto"/>
              <w:jc w:val="both"/>
              <w:rPr>
                <w:rFonts w:cstheme="minorHAnsi"/>
                <w:sz w:val="20"/>
                <w:szCs w:val="20"/>
              </w:rPr>
            </w:pPr>
            <w:r w:rsidRPr="00E166D1">
              <w:rPr>
                <w:rFonts w:cstheme="minorHAnsi"/>
                <w:sz w:val="20"/>
                <w:szCs w:val="20"/>
              </w:rPr>
              <w:t>Άλλες υπηρεσίες εστίασης, με εξαίρεση τις Υπηρεσίες γευμάτων που παρέχονται από στρατιωτικές τραπεζαρίες (56.29.20.01)</w:t>
            </w:r>
            <w:r w:rsidRPr="00E166D1">
              <w:t xml:space="preserve"> </w:t>
            </w:r>
            <w:r w:rsidRPr="00E166D1">
              <w:rPr>
                <w:rFonts w:cstheme="minorHAnsi"/>
                <w:sz w:val="20"/>
                <w:szCs w:val="20"/>
              </w:rPr>
              <w:t xml:space="preserve">και τις δραστηριότητες που αφορούν διανομή προϊόντων (delivery) και παροχή προϊόντων σε πακέτο από το κατάστημα (take away) στις οποίες δεν επιτρέπεται η χρήση τραπεζοκαθισμάτων και το σερβίρισμα σε αυτά                                                                                                                                                                                      </w:t>
            </w:r>
          </w:p>
        </w:tc>
      </w:tr>
      <w:tr w:rsidR="009617C1" w:rsidRPr="00323489" w:rsidTr="00F23118">
        <w:trPr>
          <w:trHeight w:val="290"/>
        </w:trPr>
        <w:tc>
          <w:tcPr>
            <w:tcW w:w="1179" w:type="dxa"/>
            <w:shd w:val="clear" w:color="auto" w:fill="auto"/>
            <w:noWrap/>
            <w:hideMark/>
          </w:tcPr>
          <w:p w:rsidR="009617C1" w:rsidRPr="00E166D1" w:rsidRDefault="009617C1" w:rsidP="00F23118">
            <w:pPr>
              <w:spacing w:after="0" w:line="240" w:lineRule="auto"/>
              <w:rPr>
                <w:rFonts w:cstheme="minorHAnsi"/>
                <w:color w:val="000000"/>
                <w:sz w:val="20"/>
                <w:szCs w:val="20"/>
              </w:rPr>
            </w:pPr>
            <w:r w:rsidRPr="00E166D1">
              <w:rPr>
                <w:rFonts w:cstheme="minorHAnsi"/>
                <w:color w:val="000000"/>
                <w:sz w:val="20"/>
                <w:szCs w:val="20"/>
              </w:rPr>
              <w:t>56.30</w:t>
            </w:r>
          </w:p>
        </w:tc>
        <w:tc>
          <w:tcPr>
            <w:tcW w:w="8334" w:type="dxa"/>
            <w:shd w:val="clear" w:color="auto" w:fill="auto"/>
            <w:noWrap/>
            <w:hideMark/>
          </w:tcPr>
          <w:p w:rsidR="009617C1" w:rsidRPr="00E166D1" w:rsidRDefault="009617C1" w:rsidP="00F23118">
            <w:pPr>
              <w:spacing w:after="0" w:line="240" w:lineRule="auto"/>
              <w:jc w:val="both"/>
              <w:rPr>
                <w:rFonts w:cstheme="minorHAnsi"/>
                <w:sz w:val="20"/>
                <w:szCs w:val="20"/>
              </w:rPr>
            </w:pPr>
            <w:r w:rsidRPr="00E166D1">
              <w:rPr>
                <w:rFonts w:cstheme="minorHAnsi"/>
                <w:sz w:val="20"/>
                <w:szCs w:val="20"/>
              </w:rPr>
              <w:t xml:space="preserve">Δραστηριότητες παροχής ποτών, με εξαίρεση τις δραστηριότητες που αφορούν διανομή προϊόντων (delivery) και παροχή προϊόντων σε πακέτο από το κατάστημα (take away) στις οποίες δεν επιτρέπεται η χρήση τραπεζοκαθισμάτων και το σερβίρισμα σε αυτά                                                                                                                                                                                                                                                                                                                                                                                                                                  </w:t>
            </w:r>
          </w:p>
        </w:tc>
      </w:tr>
      <w:tr w:rsidR="009617C1" w:rsidRPr="00E166D1" w:rsidTr="00F23118">
        <w:trPr>
          <w:trHeight w:val="290"/>
        </w:trPr>
        <w:tc>
          <w:tcPr>
            <w:tcW w:w="1179" w:type="dxa"/>
            <w:shd w:val="clear" w:color="auto" w:fill="auto"/>
            <w:noWrap/>
            <w:hideMark/>
          </w:tcPr>
          <w:p w:rsidR="009617C1" w:rsidRPr="00D42BA0" w:rsidRDefault="009617C1" w:rsidP="00F23118">
            <w:pPr>
              <w:spacing w:after="0" w:line="240" w:lineRule="auto"/>
              <w:rPr>
                <w:rFonts w:cstheme="minorHAnsi"/>
                <w:color w:val="000000"/>
                <w:sz w:val="20"/>
                <w:szCs w:val="20"/>
                <w:lang w:val="en-US"/>
              </w:rPr>
            </w:pPr>
            <w:r>
              <w:rPr>
                <w:rFonts w:cstheme="minorHAnsi"/>
                <w:color w:val="000000"/>
                <w:sz w:val="20"/>
                <w:szCs w:val="20"/>
                <w:lang w:val="en-US"/>
              </w:rPr>
              <w:t>59.13.11.02</w:t>
            </w:r>
          </w:p>
        </w:tc>
        <w:tc>
          <w:tcPr>
            <w:tcW w:w="8334" w:type="dxa"/>
            <w:shd w:val="clear" w:color="auto" w:fill="auto"/>
            <w:noWrap/>
            <w:hideMark/>
          </w:tcPr>
          <w:p w:rsidR="009617C1" w:rsidRPr="00E166D1" w:rsidRDefault="009617C1" w:rsidP="00F23118">
            <w:pPr>
              <w:spacing w:after="0" w:line="240" w:lineRule="auto"/>
              <w:jc w:val="both"/>
              <w:rPr>
                <w:rFonts w:cstheme="minorHAnsi"/>
                <w:sz w:val="20"/>
                <w:szCs w:val="20"/>
              </w:rPr>
            </w:pPr>
            <w:r>
              <w:rPr>
                <w:rFonts w:cstheme="minorHAnsi"/>
                <w:sz w:val="20"/>
                <w:szCs w:val="20"/>
              </w:rPr>
              <w:t>Υπηρεσίες εκμετάλλευσης κινηματογραφικών ταινιών</w:t>
            </w:r>
          </w:p>
        </w:tc>
      </w:tr>
      <w:tr w:rsidR="009617C1" w:rsidRPr="00E166D1" w:rsidTr="00F23118">
        <w:trPr>
          <w:trHeight w:val="290"/>
        </w:trPr>
        <w:tc>
          <w:tcPr>
            <w:tcW w:w="1179" w:type="dxa"/>
            <w:shd w:val="clear" w:color="auto" w:fill="auto"/>
            <w:noWrap/>
            <w:hideMark/>
          </w:tcPr>
          <w:p w:rsidR="009617C1" w:rsidRPr="00E166D1" w:rsidRDefault="009617C1" w:rsidP="00F23118">
            <w:pPr>
              <w:spacing w:after="0" w:line="240" w:lineRule="auto"/>
              <w:rPr>
                <w:rFonts w:cstheme="minorHAnsi"/>
                <w:color w:val="000000"/>
                <w:sz w:val="20"/>
                <w:szCs w:val="20"/>
              </w:rPr>
            </w:pPr>
            <w:r w:rsidRPr="00E166D1">
              <w:rPr>
                <w:rFonts w:cstheme="minorHAnsi"/>
                <w:color w:val="000000"/>
                <w:sz w:val="20"/>
                <w:szCs w:val="20"/>
              </w:rPr>
              <w:t>59.14</w:t>
            </w:r>
          </w:p>
        </w:tc>
        <w:tc>
          <w:tcPr>
            <w:tcW w:w="8334" w:type="dxa"/>
            <w:shd w:val="clear" w:color="auto" w:fill="auto"/>
            <w:noWrap/>
            <w:hideMark/>
          </w:tcPr>
          <w:p w:rsidR="009617C1" w:rsidRPr="00E166D1" w:rsidRDefault="009617C1" w:rsidP="00F23118">
            <w:pPr>
              <w:spacing w:after="0" w:line="240" w:lineRule="auto"/>
              <w:jc w:val="both"/>
              <w:rPr>
                <w:rFonts w:cstheme="minorHAnsi"/>
                <w:sz w:val="20"/>
                <w:szCs w:val="20"/>
              </w:rPr>
            </w:pPr>
            <w:r w:rsidRPr="00E166D1">
              <w:rPr>
                <w:rFonts w:cstheme="minorHAnsi"/>
                <w:sz w:val="20"/>
                <w:szCs w:val="20"/>
              </w:rPr>
              <w:t xml:space="preserve">Δραστηριότητες προβολής κινηματογραφικών ταινιών                                                                                                                                                                                                                 </w:t>
            </w:r>
          </w:p>
        </w:tc>
      </w:tr>
      <w:tr w:rsidR="009617C1" w:rsidRPr="00E166D1" w:rsidTr="00F23118">
        <w:trPr>
          <w:trHeight w:val="290"/>
        </w:trPr>
        <w:tc>
          <w:tcPr>
            <w:tcW w:w="1179" w:type="dxa"/>
            <w:shd w:val="clear" w:color="auto" w:fill="auto"/>
            <w:noWrap/>
            <w:hideMark/>
          </w:tcPr>
          <w:p w:rsidR="009617C1" w:rsidRPr="00E166D1" w:rsidRDefault="009617C1" w:rsidP="00F23118">
            <w:pPr>
              <w:spacing w:after="0" w:line="240" w:lineRule="auto"/>
              <w:rPr>
                <w:rFonts w:cstheme="minorHAnsi"/>
                <w:color w:val="000000"/>
                <w:sz w:val="20"/>
                <w:szCs w:val="20"/>
              </w:rPr>
            </w:pPr>
            <w:r w:rsidRPr="00E166D1">
              <w:rPr>
                <w:rFonts w:cstheme="minorHAnsi"/>
                <w:color w:val="000000"/>
                <w:sz w:val="20"/>
                <w:szCs w:val="20"/>
              </w:rPr>
              <w:t>77.22</w:t>
            </w:r>
          </w:p>
        </w:tc>
        <w:tc>
          <w:tcPr>
            <w:tcW w:w="8334" w:type="dxa"/>
            <w:shd w:val="clear" w:color="auto" w:fill="auto"/>
            <w:noWrap/>
            <w:hideMark/>
          </w:tcPr>
          <w:p w:rsidR="009617C1" w:rsidRPr="00E166D1" w:rsidRDefault="009617C1" w:rsidP="00F23118">
            <w:pPr>
              <w:spacing w:after="0" w:line="240" w:lineRule="auto"/>
              <w:rPr>
                <w:rFonts w:cstheme="minorHAnsi"/>
                <w:sz w:val="20"/>
                <w:szCs w:val="20"/>
              </w:rPr>
            </w:pPr>
            <w:r w:rsidRPr="00E166D1">
              <w:rPr>
                <w:rFonts w:cstheme="minorHAnsi"/>
                <w:sz w:val="20"/>
                <w:szCs w:val="20"/>
              </w:rPr>
              <w:t xml:space="preserve">Ενοικίαση βιντεοκασετών και δίσκων </w:t>
            </w:r>
          </w:p>
        </w:tc>
      </w:tr>
      <w:tr w:rsidR="009617C1" w:rsidRPr="00323489" w:rsidTr="00F23118">
        <w:trPr>
          <w:trHeight w:val="290"/>
        </w:trPr>
        <w:tc>
          <w:tcPr>
            <w:tcW w:w="1179" w:type="dxa"/>
            <w:shd w:val="clear" w:color="auto" w:fill="auto"/>
            <w:noWrap/>
          </w:tcPr>
          <w:p w:rsidR="009617C1" w:rsidRPr="00E166D1" w:rsidRDefault="009617C1" w:rsidP="00F23118">
            <w:pPr>
              <w:spacing w:after="0" w:line="240" w:lineRule="auto"/>
              <w:rPr>
                <w:rFonts w:cstheme="minorHAnsi"/>
                <w:color w:val="000000"/>
                <w:sz w:val="20"/>
                <w:szCs w:val="20"/>
              </w:rPr>
            </w:pPr>
            <w:r w:rsidRPr="00E166D1">
              <w:rPr>
                <w:rFonts w:cstheme="minorHAnsi"/>
                <w:color w:val="000000"/>
                <w:sz w:val="20"/>
                <w:szCs w:val="20"/>
              </w:rPr>
              <w:t>77.39.13</w:t>
            </w:r>
          </w:p>
        </w:tc>
        <w:tc>
          <w:tcPr>
            <w:tcW w:w="8334" w:type="dxa"/>
            <w:shd w:val="clear" w:color="auto" w:fill="auto"/>
            <w:noWrap/>
          </w:tcPr>
          <w:p w:rsidR="009617C1" w:rsidRPr="00E166D1" w:rsidRDefault="009617C1" w:rsidP="00F23118">
            <w:pPr>
              <w:spacing w:after="0" w:line="240" w:lineRule="auto"/>
              <w:rPr>
                <w:rFonts w:cstheme="minorHAnsi"/>
                <w:sz w:val="20"/>
                <w:szCs w:val="20"/>
              </w:rPr>
            </w:pPr>
            <w:r w:rsidRPr="00E166D1">
              <w:rPr>
                <w:rFonts w:cstheme="minorHAnsi"/>
                <w:sz w:val="20"/>
                <w:szCs w:val="20"/>
              </w:rPr>
              <w:t>Υπηρεσίες ενοικίασης και χρηματοδοτικής μίσθωσης μοτοσικλετών και τροχόσπιτων</w:t>
            </w:r>
          </w:p>
        </w:tc>
      </w:tr>
      <w:tr w:rsidR="009617C1" w:rsidRPr="00E166D1" w:rsidTr="00F23118">
        <w:trPr>
          <w:trHeight w:val="290"/>
        </w:trPr>
        <w:tc>
          <w:tcPr>
            <w:tcW w:w="1179" w:type="dxa"/>
            <w:shd w:val="clear" w:color="auto" w:fill="auto"/>
            <w:noWrap/>
          </w:tcPr>
          <w:p w:rsidR="009617C1" w:rsidRPr="00E166D1" w:rsidRDefault="009617C1" w:rsidP="00F23118">
            <w:pPr>
              <w:spacing w:after="0" w:line="240" w:lineRule="auto"/>
              <w:rPr>
                <w:rFonts w:cstheme="minorHAnsi"/>
                <w:color w:val="000000"/>
                <w:sz w:val="20"/>
                <w:szCs w:val="20"/>
              </w:rPr>
            </w:pPr>
            <w:r w:rsidRPr="00E166D1">
              <w:rPr>
                <w:rFonts w:cstheme="minorHAnsi"/>
                <w:color w:val="000000"/>
                <w:sz w:val="20"/>
                <w:szCs w:val="20"/>
              </w:rPr>
              <w:t>77.39.19.03</w:t>
            </w:r>
          </w:p>
        </w:tc>
        <w:tc>
          <w:tcPr>
            <w:tcW w:w="8334" w:type="dxa"/>
            <w:shd w:val="clear" w:color="auto" w:fill="auto"/>
            <w:noWrap/>
          </w:tcPr>
          <w:p w:rsidR="009617C1" w:rsidRPr="00E166D1" w:rsidRDefault="009617C1" w:rsidP="00F23118">
            <w:pPr>
              <w:spacing w:after="0" w:line="240" w:lineRule="auto"/>
              <w:rPr>
                <w:rFonts w:cstheme="minorHAnsi"/>
                <w:sz w:val="20"/>
                <w:szCs w:val="20"/>
              </w:rPr>
            </w:pPr>
            <w:r w:rsidRPr="00E166D1">
              <w:rPr>
                <w:rFonts w:cstheme="minorHAnsi"/>
                <w:sz w:val="20"/>
                <w:szCs w:val="20"/>
              </w:rPr>
              <w:t>Υπηρεσίες ενοικίασης εξοπλισμού εκθέσεων</w:t>
            </w:r>
          </w:p>
        </w:tc>
      </w:tr>
      <w:tr w:rsidR="009617C1" w:rsidRPr="00323489" w:rsidTr="00F23118">
        <w:trPr>
          <w:trHeight w:val="290"/>
        </w:trPr>
        <w:tc>
          <w:tcPr>
            <w:tcW w:w="1179" w:type="dxa"/>
            <w:shd w:val="clear" w:color="auto" w:fill="auto"/>
            <w:noWrap/>
          </w:tcPr>
          <w:p w:rsidR="009617C1" w:rsidRPr="00E166D1" w:rsidRDefault="009617C1" w:rsidP="00F23118">
            <w:pPr>
              <w:spacing w:after="0" w:line="240" w:lineRule="auto"/>
              <w:rPr>
                <w:rFonts w:cstheme="minorHAnsi"/>
                <w:sz w:val="20"/>
                <w:szCs w:val="20"/>
              </w:rPr>
            </w:pPr>
            <w:r w:rsidRPr="00E166D1">
              <w:rPr>
                <w:rFonts w:cstheme="minorHAnsi"/>
                <w:sz w:val="20"/>
                <w:szCs w:val="20"/>
              </w:rPr>
              <w:t>79.90.32</w:t>
            </w:r>
          </w:p>
        </w:tc>
        <w:tc>
          <w:tcPr>
            <w:tcW w:w="8334" w:type="dxa"/>
            <w:shd w:val="clear" w:color="auto" w:fill="auto"/>
            <w:noWrap/>
          </w:tcPr>
          <w:p w:rsidR="009617C1" w:rsidRPr="00E166D1" w:rsidRDefault="009617C1" w:rsidP="00F23118">
            <w:pPr>
              <w:spacing w:after="0" w:line="240" w:lineRule="auto"/>
              <w:rPr>
                <w:rFonts w:cstheme="minorHAnsi"/>
                <w:sz w:val="20"/>
                <w:szCs w:val="20"/>
              </w:rPr>
            </w:pPr>
            <w:r w:rsidRPr="00E166D1">
              <w:rPr>
                <w:rFonts w:cstheme="minorHAnsi"/>
                <w:sz w:val="20"/>
                <w:szCs w:val="20"/>
              </w:rPr>
              <w:t>Υπηρεσίες κρατήσεων για συνεδριακά κέντρα και εκθεσιακούς χώρους</w:t>
            </w:r>
          </w:p>
        </w:tc>
      </w:tr>
      <w:tr w:rsidR="009617C1" w:rsidRPr="00323489" w:rsidTr="00F23118">
        <w:trPr>
          <w:trHeight w:val="290"/>
        </w:trPr>
        <w:tc>
          <w:tcPr>
            <w:tcW w:w="1179" w:type="dxa"/>
            <w:shd w:val="clear" w:color="auto" w:fill="auto"/>
            <w:noWrap/>
          </w:tcPr>
          <w:p w:rsidR="009617C1" w:rsidRPr="00E166D1" w:rsidRDefault="009617C1" w:rsidP="00F23118">
            <w:pPr>
              <w:spacing w:after="0" w:line="240" w:lineRule="auto"/>
              <w:rPr>
                <w:rFonts w:cstheme="minorHAnsi"/>
                <w:sz w:val="20"/>
                <w:szCs w:val="20"/>
              </w:rPr>
            </w:pPr>
            <w:r w:rsidRPr="00E166D1">
              <w:rPr>
                <w:rFonts w:cstheme="minorHAnsi"/>
                <w:sz w:val="20"/>
                <w:szCs w:val="20"/>
              </w:rPr>
              <w:t>79.90.39</w:t>
            </w:r>
          </w:p>
        </w:tc>
        <w:tc>
          <w:tcPr>
            <w:tcW w:w="8334" w:type="dxa"/>
            <w:shd w:val="clear" w:color="auto" w:fill="auto"/>
            <w:noWrap/>
          </w:tcPr>
          <w:p w:rsidR="009617C1" w:rsidRPr="00E166D1" w:rsidRDefault="009617C1" w:rsidP="00F23118">
            <w:pPr>
              <w:spacing w:after="0" w:line="240" w:lineRule="auto"/>
              <w:rPr>
                <w:rFonts w:cstheme="minorHAnsi"/>
                <w:sz w:val="20"/>
                <w:szCs w:val="20"/>
              </w:rPr>
            </w:pPr>
            <w:r w:rsidRPr="00E166D1">
              <w:rPr>
                <w:rFonts w:cstheme="minorHAnsi"/>
                <w:sz w:val="20"/>
                <w:szCs w:val="20"/>
              </w:rPr>
              <w:t>Υπηρεσίες κρατήσεων για εισιτήρια εκδηλώσεων, υπηρεσίες ψυχαγωγίας και αναψυχής και Άλλες υπηρεσίες κρατήσεων π.δ.κ.α.</w:t>
            </w:r>
          </w:p>
        </w:tc>
      </w:tr>
      <w:tr w:rsidR="009617C1" w:rsidRPr="00323489" w:rsidTr="00F23118">
        <w:trPr>
          <w:trHeight w:val="290"/>
        </w:trPr>
        <w:tc>
          <w:tcPr>
            <w:tcW w:w="1179" w:type="dxa"/>
            <w:shd w:val="clear" w:color="auto" w:fill="auto"/>
            <w:noWrap/>
            <w:hideMark/>
          </w:tcPr>
          <w:p w:rsidR="009617C1" w:rsidRPr="00323489" w:rsidRDefault="009617C1" w:rsidP="00F23118">
            <w:pPr>
              <w:spacing w:after="0" w:line="240" w:lineRule="auto"/>
              <w:rPr>
                <w:rFonts w:cstheme="minorHAnsi"/>
                <w:sz w:val="20"/>
                <w:szCs w:val="20"/>
              </w:rPr>
            </w:pPr>
            <w:r w:rsidRPr="00323489">
              <w:rPr>
                <w:rFonts w:cstheme="minorHAnsi"/>
                <w:sz w:val="20"/>
                <w:szCs w:val="20"/>
              </w:rPr>
              <w:t>82.30</w:t>
            </w:r>
          </w:p>
        </w:tc>
        <w:tc>
          <w:tcPr>
            <w:tcW w:w="8334" w:type="dxa"/>
            <w:shd w:val="clear" w:color="auto" w:fill="auto"/>
            <w:noWrap/>
            <w:hideMark/>
          </w:tcPr>
          <w:p w:rsidR="009617C1" w:rsidRPr="00E166D1" w:rsidRDefault="009617C1" w:rsidP="00F23118">
            <w:pPr>
              <w:spacing w:after="0" w:line="240" w:lineRule="auto"/>
              <w:rPr>
                <w:rFonts w:cstheme="minorHAnsi"/>
                <w:sz w:val="20"/>
                <w:szCs w:val="20"/>
              </w:rPr>
            </w:pPr>
            <w:r w:rsidRPr="00E166D1">
              <w:rPr>
                <w:rFonts w:cstheme="minorHAnsi"/>
                <w:sz w:val="20"/>
                <w:szCs w:val="20"/>
              </w:rPr>
              <w:t xml:space="preserve">Οργάνωση συνεδρίων και εμπορικών εκθέσεων                                                                                                                                                                                                                        </w:t>
            </w:r>
          </w:p>
        </w:tc>
      </w:tr>
      <w:tr w:rsidR="009617C1" w:rsidRPr="00323489" w:rsidTr="00F23118">
        <w:trPr>
          <w:trHeight w:val="290"/>
        </w:trPr>
        <w:tc>
          <w:tcPr>
            <w:tcW w:w="1179" w:type="dxa"/>
            <w:shd w:val="clear" w:color="auto" w:fill="auto"/>
            <w:noWrap/>
            <w:hideMark/>
          </w:tcPr>
          <w:p w:rsidR="009617C1" w:rsidRPr="00323489" w:rsidRDefault="009617C1" w:rsidP="00F23118">
            <w:pPr>
              <w:spacing w:after="0" w:line="240" w:lineRule="auto"/>
              <w:rPr>
                <w:rFonts w:cstheme="minorHAnsi"/>
                <w:sz w:val="20"/>
                <w:szCs w:val="20"/>
              </w:rPr>
            </w:pPr>
            <w:r w:rsidRPr="00323489">
              <w:rPr>
                <w:rFonts w:cstheme="minorHAnsi"/>
                <w:sz w:val="20"/>
                <w:szCs w:val="20"/>
              </w:rPr>
              <w:t>85.51</w:t>
            </w:r>
          </w:p>
        </w:tc>
        <w:tc>
          <w:tcPr>
            <w:tcW w:w="8334" w:type="dxa"/>
            <w:shd w:val="clear" w:color="auto" w:fill="auto"/>
            <w:noWrap/>
            <w:hideMark/>
          </w:tcPr>
          <w:p w:rsidR="009617C1" w:rsidRPr="00E166D1" w:rsidRDefault="009617C1" w:rsidP="00F23118">
            <w:pPr>
              <w:spacing w:after="0" w:line="240" w:lineRule="auto"/>
              <w:jc w:val="both"/>
              <w:rPr>
                <w:rFonts w:cstheme="minorHAnsi"/>
                <w:sz w:val="20"/>
                <w:szCs w:val="20"/>
              </w:rPr>
            </w:pPr>
            <w:r w:rsidRPr="00E166D1">
              <w:rPr>
                <w:rFonts w:cstheme="minorHAnsi"/>
                <w:sz w:val="20"/>
                <w:szCs w:val="20"/>
              </w:rPr>
              <w:t>Αθλητική και ψυχαγωγική εκπαίδευση, εξαιρείται η εξ</w:t>
            </w:r>
            <w:r>
              <w:rPr>
                <w:rFonts w:cstheme="minorHAnsi"/>
                <w:sz w:val="20"/>
                <w:szCs w:val="20"/>
              </w:rPr>
              <w:t xml:space="preserve"> </w:t>
            </w:r>
            <w:r w:rsidRPr="00E166D1">
              <w:rPr>
                <w:rFonts w:cstheme="minorHAnsi"/>
                <w:sz w:val="20"/>
                <w:szCs w:val="20"/>
              </w:rPr>
              <w:t xml:space="preserve">αποστάσεως εκπαίδευση και οι υπηρεσίες προπονητή αθλητών (85.51.10.06) που σχετίζονται με ατομικά αθλήματα και αθλητές που συμμετέχουν στην Α΄ κατηγορία καλαθοσφαίρισης (Basket league) και ποδοσφαίρου (Superleague) και σε Ολυμπιακούς και Παραολυμπιακούς αγώνες                                                                                                                                                                                                                                                                                                                                                                                                                                                                                   </w:t>
            </w:r>
          </w:p>
        </w:tc>
      </w:tr>
      <w:tr w:rsidR="009617C1" w:rsidRPr="00323489" w:rsidTr="00F23118">
        <w:trPr>
          <w:trHeight w:val="290"/>
        </w:trPr>
        <w:tc>
          <w:tcPr>
            <w:tcW w:w="1179" w:type="dxa"/>
            <w:shd w:val="clear" w:color="auto" w:fill="auto"/>
            <w:noWrap/>
            <w:hideMark/>
          </w:tcPr>
          <w:p w:rsidR="009617C1" w:rsidRPr="00E166D1" w:rsidRDefault="009617C1" w:rsidP="00F23118">
            <w:pPr>
              <w:spacing w:after="0" w:line="240" w:lineRule="auto"/>
              <w:rPr>
                <w:rFonts w:cstheme="minorHAnsi"/>
                <w:color w:val="000000"/>
                <w:sz w:val="20"/>
                <w:szCs w:val="20"/>
              </w:rPr>
            </w:pPr>
            <w:r w:rsidRPr="00E166D1">
              <w:rPr>
                <w:rFonts w:cstheme="minorHAnsi"/>
                <w:color w:val="000000"/>
                <w:sz w:val="20"/>
                <w:szCs w:val="20"/>
              </w:rPr>
              <w:t>85.52</w:t>
            </w:r>
          </w:p>
        </w:tc>
        <w:tc>
          <w:tcPr>
            <w:tcW w:w="8334" w:type="dxa"/>
            <w:shd w:val="clear" w:color="auto" w:fill="auto"/>
            <w:noWrap/>
            <w:hideMark/>
          </w:tcPr>
          <w:p w:rsidR="009617C1" w:rsidRPr="00E166D1" w:rsidRDefault="009617C1" w:rsidP="00F23118">
            <w:pPr>
              <w:spacing w:after="0" w:line="240" w:lineRule="auto"/>
              <w:rPr>
                <w:rFonts w:cstheme="minorHAnsi"/>
                <w:sz w:val="20"/>
                <w:szCs w:val="20"/>
              </w:rPr>
            </w:pPr>
            <w:r w:rsidRPr="00E166D1">
              <w:rPr>
                <w:rFonts w:cstheme="minorHAnsi"/>
                <w:sz w:val="20"/>
                <w:szCs w:val="20"/>
              </w:rPr>
              <w:t>Πολιτιστική εκπαίδευση, εξαιρείται η εξ</w:t>
            </w:r>
            <w:r>
              <w:rPr>
                <w:rFonts w:cstheme="minorHAnsi"/>
                <w:sz w:val="20"/>
                <w:szCs w:val="20"/>
              </w:rPr>
              <w:t xml:space="preserve"> </w:t>
            </w:r>
            <w:r w:rsidRPr="00E166D1">
              <w:rPr>
                <w:rFonts w:cstheme="minorHAnsi"/>
                <w:sz w:val="20"/>
                <w:szCs w:val="20"/>
              </w:rPr>
              <w:t xml:space="preserve">αποστάσεως εκπαίδευση                                                                                                                                                                                                                                                                                                                                                                                                                                                                                    </w:t>
            </w:r>
          </w:p>
        </w:tc>
      </w:tr>
      <w:tr w:rsidR="009617C1" w:rsidRPr="00E166D1" w:rsidTr="00F23118">
        <w:trPr>
          <w:trHeight w:val="290"/>
        </w:trPr>
        <w:tc>
          <w:tcPr>
            <w:tcW w:w="1179" w:type="dxa"/>
            <w:shd w:val="clear" w:color="auto" w:fill="auto"/>
            <w:noWrap/>
            <w:hideMark/>
          </w:tcPr>
          <w:p w:rsidR="009617C1" w:rsidRPr="00E166D1" w:rsidRDefault="009617C1" w:rsidP="00F23118">
            <w:pPr>
              <w:spacing w:after="0" w:line="240" w:lineRule="auto"/>
              <w:rPr>
                <w:rFonts w:cstheme="minorHAnsi"/>
                <w:color w:val="000000"/>
                <w:sz w:val="20"/>
                <w:szCs w:val="20"/>
              </w:rPr>
            </w:pPr>
            <w:r w:rsidRPr="00E166D1">
              <w:rPr>
                <w:rFonts w:cstheme="minorHAnsi"/>
                <w:color w:val="000000"/>
                <w:sz w:val="20"/>
                <w:szCs w:val="20"/>
              </w:rPr>
              <w:t>85.53</w:t>
            </w:r>
          </w:p>
        </w:tc>
        <w:tc>
          <w:tcPr>
            <w:tcW w:w="8334" w:type="dxa"/>
            <w:shd w:val="clear" w:color="auto" w:fill="auto"/>
            <w:noWrap/>
            <w:hideMark/>
          </w:tcPr>
          <w:p w:rsidR="009617C1" w:rsidRPr="00E166D1" w:rsidRDefault="009617C1" w:rsidP="00F23118">
            <w:pPr>
              <w:spacing w:after="0" w:line="240" w:lineRule="auto"/>
              <w:rPr>
                <w:rFonts w:cstheme="minorHAnsi"/>
                <w:sz w:val="20"/>
                <w:szCs w:val="20"/>
              </w:rPr>
            </w:pPr>
            <w:r w:rsidRPr="00E166D1">
              <w:rPr>
                <w:rFonts w:cstheme="minorHAnsi"/>
                <w:sz w:val="20"/>
                <w:szCs w:val="20"/>
              </w:rPr>
              <w:t xml:space="preserve">Δραστηριότητες σχολών ερασιτεχνών οδηγών                                                                                                                                                                                                                         </w:t>
            </w:r>
          </w:p>
        </w:tc>
      </w:tr>
      <w:tr w:rsidR="009617C1" w:rsidRPr="00323489" w:rsidTr="00F23118">
        <w:trPr>
          <w:trHeight w:val="290"/>
        </w:trPr>
        <w:tc>
          <w:tcPr>
            <w:tcW w:w="1179" w:type="dxa"/>
            <w:shd w:val="clear" w:color="auto" w:fill="auto"/>
            <w:noWrap/>
            <w:hideMark/>
          </w:tcPr>
          <w:p w:rsidR="009617C1" w:rsidRPr="00E166D1" w:rsidRDefault="009617C1" w:rsidP="00F23118">
            <w:pPr>
              <w:spacing w:after="0" w:line="240" w:lineRule="auto"/>
              <w:rPr>
                <w:rFonts w:cstheme="minorHAnsi"/>
                <w:color w:val="000000"/>
                <w:sz w:val="20"/>
                <w:szCs w:val="20"/>
              </w:rPr>
            </w:pPr>
            <w:r w:rsidRPr="00E166D1">
              <w:rPr>
                <w:rFonts w:cstheme="minorHAnsi"/>
                <w:color w:val="000000"/>
                <w:sz w:val="20"/>
                <w:szCs w:val="20"/>
              </w:rPr>
              <w:t>85.59</w:t>
            </w:r>
          </w:p>
        </w:tc>
        <w:tc>
          <w:tcPr>
            <w:tcW w:w="8334" w:type="dxa"/>
            <w:shd w:val="clear" w:color="auto" w:fill="auto"/>
            <w:noWrap/>
            <w:hideMark/>
          </w:tcPr>
          <w:p w:rsidR="009617C1" w:rsidRPr="00E166D1" w:rsidRDefault="009617C1" w:rsidP="00F23118">
            <w:pPr>
              <w:spacing w:after="0" w:line="240" w:lineRule="auto"/>
              <w:rPr>
                <w:rFonts w:cstheme="minorHAnsi"/>
                <w:sz w:val="20"/>
                <w:szCs w:val="20"/>
              </w:rPr>
            </w:pPr>
            <w:r w:rsidRPr="00E166D1">
              <w:rPr>
                <w:rFonts w:cstheme="minorHAnsi"/>
                <w:sz w:val="20"/>
                <w:szCs w:val="20"/>
              </w:rPr>
              <w:t>Άλλη εκπαίδευση π.δ.κ.α., εξα</w:t>
            </w:r>
            <w:r>
              <w:rPr>
                <w:rFonts w:cstheme="minorHAnsi"/>
                <w:sz w:val="20"/>
                <w:szCs w:val="20"/>
              </w:rPr>
              <w:t xml:space="preserve">ιρείται η ειδική αγωγή και η εξ </w:t>
            </w:r>
            <w:r w:rsidRPr="00E166D1">
              <w:rPr>
                <w:rFonts w:cstheme="minorHAnsi"/>
                <w:sz w:val="20"/>
                <w:szCs w:val="20"/>
              </w:rPr>
              <w:t xml:space="preserve">αποστάσεως εκπαίδευση                                                                                                                                                                                                                                                                                                                                                                                                                                                                                    </w:t>
            </w:r>
          </w:p>
        </w:tc>
      </w:tr>
      <w:tr w:rsidR="009617C1" w:rsidRPr="00323489" w:rsidTr="00F23118">
        <w:trPr>
          <w:trHeight w:val="290"/>
        </w:trPr>
        <w:tc>
          <w:tcPr>
            <w:tcW w:w="1179" w:type="dxa"/>
            <w:shd w:val="clear" w:color="auto" w:fill="auto"/>
            <w:noWrap/>
          </w:tcPr>
          <w:p w:rsidR="009617C1" w:rsidRPr="00E166D1" w:rsidRDefault="009617C1" w:rsidP="00F23118">
            <w:pPr>
              <w:spacing w:after="0" w:line="240" w:lineRule="auto"/>
              <w:rPr>
                <w:rFonts w:cstheme="minorHAnsi"/>
                <w:color w:val="000000"/>
                <w:sz w:val="20"/>
                <w:szCs w:val="20"/>
              </w:rPr>
            </w:pPr>
            <w:r w:rsidRPr="00E166D1">
              <w:rPr>
                <w:rFonts w:cstheme="minorHAnsi"/>
                <w:color w:val="000000"/>
                <w:sz w:val="20"/>
                <w:szCs w:val="20"/>
              </w:rPr>
              <w:t>88.10.11</w:t>
            </w:r>
          </w:p>
        </w:tc>
        <w:tc>
          <w:tcPr>
            <w:tcW w:w="8334" w:type="dxa"/>
            <w:shd w:val="clear" w:color="auto" w:fill="auto"/>
            <w:noWrap/>
          </w:tcPr>
          <w:p w:rsidR="009617C1" w:rsidRPr="00E166D1" w:rsidRDefault="009617C1" w:rsidP="00F23118">
            <w:pPr>
              <w:spacing w:after="0" w:line="240" w:lineRule="auto"/>
              <w:rPr>
                <w:rFonts w:cstheme="minorHAnsi"/>
                <w:sz w:val="20"/>
                <w:szCs w:val="20"/>
              </w:rPr>
            </w:pPr>
            <w:r w:rsidRPr="00E166D1">
              <w:rPr>
                <w:rFonts w:cstheme="minorHAnsi"/>
                <w:sz w:val="20"/>
                <w:szCs w:val="20"/>
              </w:rPr>
              <w:t>Υπηρεσίες επίσκεψης και παροχής υποστήριξης σε ηλικιωμένους</w:t>
            </w:r>
          </w:p>
        </w:tc>
      </w:tr>
      <w:tr w:rsidR="009617C1" w:rsidRPr="00323489" w:rsidTr="00F23118">
        <w:trPr>
          <w:trHeight w:val="290"/>
        </w:trPr>
        <w:tc>
          <w:tcPr>
            <w:tcW w:w="1179" w:type="dxa"/>
            <w:shd w:val="clear" w:color="auto" w:fill="auto"/>
            <w:noWrap/>
          </w:tcPr>
          <w:p w:rsidR="009617C1" w:rsidRPr="00E166D1" w:rsidRDefault="009617C1" w:rsidP="00F23118">
            <w:pPr>
              <w:spacing w:after="0" w:line="240" w:lineRule="auto"/>
              <w:rPr>
                <w:rFonts w:cstheme="minorHAnsi"/>
                <w:color w:val="000000"/>
                <w:sz w:val="20"/>
                <w:szCs w:val="20"/>
              </w:rPr>
            </w:pPr>
            <w:r w:rsidRPr="00E166D1">
              <w:rPr>
                <w:rFonts w:cstheme="minorHAnsi"/>
                <w:color w:val="000000"/>
                <w:sz w:val="20"/>
                <w:szCs w:val="20"/>
              </w:rPr>
              <w:t>88.10.12</w:t>
            </w:r>
          </w:p>
        </w:tc>
        <w:tc>
          <w:tcPr>
            <w:tcW w:w="8334" w:type="dxa"/>
            <w:shd w:val="clear" w:color="auto" w:fill="auto"/>
            <w:noWrap/>
          </w:tcPr>
          <w:p w:rsidR="009617C1" w:rsidRPr="00E166D1" w:rsidRDefault="009617C1" w:rsidP="00F23118">
            <w:pPr>
              <w:spacing w:after="0" w:line="240" w:lineRule="auto"/>
              <w:rPr>
                <w:rFonts w:cstheme="minorHAnsi"/>
                <w:sz w:val="20"/>
                <w:szCs w:val="20"/>
              </w:rPr>
            </w:pPr>
            <w:r w:rsidRPr="00E166D1">
              <w:rPr>
                <w:rFonts w:cstheme="minorHAnsi"/>
                <w:sz w:val="20"/>
                <w:szCs w:val="20"/>
              </w:rPr>
              <w:t>Υπηρεσίες κέντρων ημερήσιας φροντίδας ηλικιωμένων</w:t>
            </w:r>
          </w:p>
        </w:tc>
      </w:tr>
      <w:tr w:rsidR="009617C1" w:rsidRPr="00E166D1" w:rsidTr="00F23118">
        <w:trPr>
          <w:trHeight w:val="290"/>
        </w:trPr>
        <w:tc>
          <w:tcPr>
            <w:tcW w:w="1179" w:type="dxa"/>
            <w:shd w:val="clear" w:color="auto" w:fill="auto"/>
            <w:noWrap/>
          </w:tcPr>
          <w:p w:rsidR="009617C1" w:rsidRPr="002712D7" w:rsidRDefault="009617C1" w:rsidP="00F23118">
            <w:pPr>
              <w:spacing w:after="0" w:line="240" w:lineRule="auto"/>
              <w:rPr>
                <w:rFonts w:cstheme="minorHAnsi"/>
                <w:sz w:val="20"/>
                <w:szCs w:val="20"/>
              </w:rPr>
            </w:pPr>
            <w:r w:rsidRPr="002712D7">
              <w:rPr>
                <w:rFonts w:cstheme="minorHAnsi"/>
                <w:sz w:val="20"/>
                <w:szCs w:val="20"/>
              </w:rPr>
              <w:t>90.01</w:t>
            </w:r>
          </w:p>
        </w:tc>
        <w:tc>
          <w:tcPr>
            <w:tcW w:w="8334" w:type="dxa"/>
            <w:shd w:val="clear" w:color="auto" w:fill="auto"/>
            <w:noWrap/>
          </w:tcPr>
          <w:p w:rsidR="009617C1" w:rsidRPr="00E166D1" w:rsidRDefault="009617C1" w:rsidP="00F23118">
            <w:pPr>
              <w:spacing w:after="0" w:line="240" w:lineRule="auto"/>
              <w:rPr>
                <w:rFonts w:cstheme="minorHAnsi"/>
                <w:sz w:val="20"/>
                <w:szCs w:val="20"/>
              </w:rPr>
            </w:pPr>
            <w:r w:rsidRPr="00E166D1">
              <w:rPr>
                <w:rFonts w:cstheme="minorHAnsi"/>
                <w:sz w:val="20"/>
                <w:szCs w:val="20"/>
              </w:rPr>
              <w:t xml:space="preserve">Τέχνες του θεάματος                                                                                                                                                                                                                                              </w:t>
            </w:r>
          </w:p>
        </w:tc>
      </w:tr>
      <w:tr w:rsidR="009617C1" w:rsidRPr="00323489" w:rsidTr="00F23118">
        <w:trPr>
          <w:trHeight w:val="290"/>
        </w:trPr>
        <w:tc>
          <w:tcPr>
            <w:tcW w:w="1179" w:type="dxa"/>
            <w:shd w:val="clear" w:color="auto" w:fill="auto"/>
            <w:noWrap/>
          </w:tcPr>
          <w:p w:rsidR="009617C1" w:rsidRPr="002712D7" w:rsidRDefault="009617C1" w:rsidP="00F23118">
            <w:pPr>
              <w:spacing w:after="0" w:line="240" w:lineRule="auto"/>
              <w:rPr>
                <w:rFonts w:cstheme="minorHAnsi"/>
                <w:color w:val="000000"/>
                <w:sz w:val="20"/>
                <w:szCs w:val="20"/>
              </w:rPr>
            </w:pPr>
            <w:r w:rsidRPr="002712D7">
              <w:rPr>
                <w:rFonts w:cstheme="minorHAnsi"/>
                <w:color w:val="000000"/>
                <w:sz w:val="20"/>
                <w:szCs w:val="20"/>
              </w:rPr>
              <w:t>90.02</w:t>
            </w:r>
          </w:p>
        </w:tc>
        <w:tc>
          <w:tcPr>
            <w:tcW w:w="8334" w:type="dxa"/>
            <w:shd w:val="clear" w:color="auto" w:fill="auto"/>
            <w:noWrap/>
          </w:tcPr>
          <w:p w:rsidR="009617C1" w:rsidRPr="00E166D1" w:rsidRDefault="009617C1" w:rsidP="00F23118">
            <w:pPr>
              <w:spacing w:after="0" w:line="240" w:lineRule="auto"/>
              <w:rPr>
                <w:rFonts w:cstheme="minorHAnsi"/>
                <w:color w:val="000000"/>
                <w:sz w:val="20"/>
                <w:szCs w:val="20"/>
              </w:rPr>
            </w:pPr>
            <w:r w:rsidRPr="00E166D1">
              <w:rPr>
                <w:rFonts w:cstheme="minorHAnsi"/>
                <w:color w:val="000000"/>
                <w:sz w:val="20"/>
                <w:szCs w:val="20"/>
              </w:rPr>
              <w:t>Υποστηρικτικές δραστηριότητες για τις τέχνες του θεάματος</w:t>
            </w:r>
          </w:p>
        </w:tc>
      </w:tr>
      <w:tr w:rsidR="009617C1" w:rsidRPr="00E166D1" w:rsidTr="00F23118">
        <w:trPr>
          <w:trHeight w:val="290"/>
        </w:trPr>
        <w:tc>
          <w:tcPr>
            <w:tcW w:w="1179" w:type="dxa"/>
            <w:shd w:val="clear" w:color="auto" w:fill="auto"/>
            <w:noWrap/>
          </w:tcPr>
          <w:p w:rsidR="009617C1" w:rsidRPr="00E166D1" w:rsidRDefault="009617C1" w:rsidP="00F23118">
            <w:pPr>
              <w:spacing w:after="0" w:line="240" w:lineRule="auto"/>
              <w:rPr>
                <w:rFonts w:cstheme="minorHAnsi"/>
                <w:sz w:val="20"/>
                <w:szCs w:val="20"/>
              </w:rPr>
            </w:pPr>
            <w:r w:rsidRPr="00E166D1">
              <w:rPr>
                <w:rFonts w:cstheme="minorHAnsi"/>
                <w:sz w:val="20"/>
                <w:szCs w:val="20"/>
              </w:rPr>
              <w:t>90.03.11.04</w:t>
            </w:r>
          </w:p>
        </w:tc>
        <w:tc>
          <w:tcPr>
            <w:tcW w:w="8334" w:type="dxa"/>
            <w:shd w:val="clear" w:color="auto" w:fill="auto"/>
            <w:noWrap/>
          </w:tcPr>
          <w:p w:rsidR="009617C1" w:rsidRPr="00E166D1" w:rsidRDefault="009617C1" w:rsidP="00F23118">
            <w:pPr>
              <w:spacing w:after="0" w:line="240" w:lineRule="auto"/>
              <w:rPr>
                <w:rFonts w:cstheme="minorHAnsi"/>
                <w:sz w:val="20"/>
                <w:szCs w:val="20"/>
              </w:rPr>
            </w:pPr>
            <w:r w:rsidRPr="00E166D1">
              <w:rPr>
                <w:rFonts w:cstheme="minorHAnsi"/>
                <w:sz w:val="20"/>
                <w:szCs w:val="20"/>
              </w:rPr>
              <w:t>Υπηρεσίες ενορχηστρωτή</w:t>
            </w:r>
          </w:p>
        </w:tc>
      </w:tr>
      <w:tr w:rsidR="009617C1" w:rsidRPr="00E166D1" w:rsidTr="00F23118">
        <w:trPr>
          <w:trHeight w:val="290"/>
        </w:trPr>
        <w:tc>
          <w:tcPr>
            <w:tcW w:w="1179" w:type="dxa"/>
            <w:shd w:val="clear" w:color="auto" w:fill="auto"/>
            <w:noWrap/>
          </w:tcPr>
          <w:p w:rsidR="009617C1" w:rsidRPr="00E166D1" w:rsidRDefault="009617C1" w:rsidP="00F23118">
            <w:pPr>
              <w:spacing w:after="0" w:line="240" w:lineRule="auto"/>
              <w:rPr>
                <w:rFonts w:cstheme="minorHAnsi"/>
                <w:sz w:val="20"/>
                <w:szCs w:val="20"/>
              </w:rPr>
            </w:pPr>
            <w:r w:rsidRPr="00E166D1">
              <w:rPr>
                <w:rFonts w:cstheme="minorHAnsi"/>
                <w:sz w:val="20"/>
                <w:szCs w:val="20"/>
              </w:rPr>
              <w:t>90.03.11.07</w:t>
            </w:r>
          </w:p>
        </w:tc>
        <w:tc>
          <w:tcPr>
            <w:tcW w:w="8334" w:type="dxa"/>
            <w:shd w:val="clear" w:color="auto" w:fill="auto"/>
            <w:noWrap/>
          </w:tcPr>
          <w:p w:rsidR="009617C1" w:rsidRPr="00E166D1" w:rsidRDefault="009617C1" w:rsidP="00F23118">
            <w:pPr>
              <w:spacing w:after="0" w:line="240" w:lineRule="auto"/>
              <w:rPr>
                <w:rFonts w:cstheme="minorHAnsi"/>
                <w:sz w:val="20"/>
                <w:szCs w:val="20"/>
              </w:rPr>
            </w:pPr>
            <w:r w:rsidRPr="00E166D1">
              <w:rPr>
                <w:rFonts w:cstheme="minorHAnsi"/>
                <w:sz w:val="20"/>
                <w:szCs w:val="20"/>
              </w:rPr>
              <w:t>Υπηρεσίες μουσουργού</w:t>
            </w:r>
          </w:p>
        </w:tc>
      </w:tr>
      <w:tr w:rsidR="009617C1" w:rsidRPr="00E166D1" w:rsidTr="00F23118">
        <w:trPr>
          <w:trHeight w:val="290"/>
        </w:trPr>
        <w:tc>
          <w:tcPr>
            <w:tcW w:w="1179" w:type="dxa"/>
            <w:shd w:val="clear" w:color="auto" w:fill="auto"/>
            <w:noWrap/>
          </w:tcPr>
          <w:p w:rsidR="009617C1" w:rsidRPr="00E166D1" w:rsidRDefault="009617C1" w:rsidP="00F23118">
            <w:pPr>
              <w:spacing w:after="0" w:line="240" w:lineRule="auto"/>
              <w:rPr>
                <w:rFonts w:cstheme="minorHAnsi"/>
                <w:sz w:val="20"/>
                <w:szCs w:val="20"/>
              </w:rPr>
            </w:pPr>
            <w:r w:rsidRPr="00E166D1">
              <w:rPr>
                <w:rFonts w:cstheme="minorHAnsi"/>
                <w:sz w:val="20"/>
                <w:szCs w:val="20"/>
              </w:rPr>
              <w:t>90.03.11.17</w:t>
            </w:r>
          </w:p>
        </w:tc>
        <w:tc>
          <w:tcPr>
            <w:tcW w:w="8334" w:type="dxa"/>
            <w:shd w:val="clear" w:color="auto" w:fill="auto"/>
            <w:noWrap/>
          </w:tcPr>
          <w:p w:rsidR="009617C1" w:rsidRPr="00E166D1" w:rsidRDefault="009617C1" w:rsidP="00F23118">
            <w:pPr>
              <w:spacing w:after="0" w:line="240" w:lineRule="auto"/>
              <w:rPr>
                <w:rFonts w:cstheme="minorHAnsi"/>
                <w:sz w:val="20"/>
                <w:szCs w:val="20"/>
              </w:rPr>
            </w:pPr>
            <w:r w:rsidRPr="00E166D1">
              <w:rPr>
                <w:rFonts w:cstheme="minorHAnsi"/>
                <w:sz w:val="20"/>
                <w:szCs w:val="20"/>
              </w:rPr>
              <w:t>Υπηρεσίες χορογράφου</w:t>
            </w:r>
          </w:p>
        </w:tc>
      </w:tr>
      <w:tr w:rsidR="009617C1" w:rsidRPr="00E166D1" w:rsidTr="00F23118">
        <w:trPr>
          <w:trHeight w:val="290"/>
        </w:trPr>
        <w:tc>
          <w:tcPr>
            <w:tcW w:w="1179" w:type="dxa"/>
            <w:shd w:val="clear" w:color="auto" w:fill="auto"/>
            <w:noWrap/>
          </w:tcPr>
          <w:p w:rsidR="009617C1" w:rsidRPr="00E166D1" w:rsidRDefault="009617C1" w:rsidP="00F23118">
            <w:pPr>
              <w:spacing w:after="0" w:line="240" w:lineRule="auto"/>
              <w:rPr>
                <w:rFonts w:cstheme="minorHAnsi"/>
                <w:sz w:val="20"/>
                <w:szCs w:val="20"/>
              </w:rPr>
            </w:pPr>
            <w:r w:rsidRPr="00E166D1">
              <w:rPr>
                <w:rFonts w:cstheme="minorHAnsi"/>
                <w:sz w:val="20"/>
                <w:szCs w:val="20"/>
              </w:rPr>
              <w:t>90.03.11.18</w:t>
            </w:r>
          </w:p>
        </w:tc>
        <w:tc>
          <w:tcPr>
            <w:tcW w:w="8334" w:type="dxa"/>
            <w:shd w:val="clear" w:color="auto" w:fill="auto"/>
            <w:noWrap/>
          </w:tcPr>
          <w:p w:rsidR="009617C1" w:rsidRPr="00E166D1" w:rsidRDefault="009617C1" w:rsidP="00F23118">
            <w:pPr>
              <w:spacing w:after="0" w:line="240" w:lineRule="auto"/>
              <w:rPr>
                <w:rFonts w:cstheme="minorHAnsi"/>
                <w:sz w:val="20"/>
                <w:szCs w:val="20"/>
              </w:rPr>
            </w:pPr>
            <w:r w:rsidRPr="00E166D1">
              <w:rPr>
                <w:rFonts w:cstheme="minorHAnsi"/>
                <w:sz w:val="20"/>
                <w:szCs w:val="20"/>
              </w:rPr>
              <w:t>Υπηρεσίες χορωδού</w:t>
            </w:r>
          </w:p>
        </w:tc>
      </w:tr>
      <w:tr w:rsidR="009617C1" w:rsidRPr="00323489" w:rsidTr="00F23118">
        <w:trPr>
          <w:trHeight w:val="290"/>
        </w:trPr>
        <w:tc>
          <w:tcPr>
            <w:tcW w:w="1179" w:type="dxa"/>
            <w:shd w:val="clear" w:color="auto" w:fill="auto"/>
            <w:noWrap/>
            <w:hideMark/>
          </w:tcPr>
          <w:p w:rsidR="009617C1" w:rsidRPr="00E166D1" w:rsidRDefault="009617C1" w:rsidP="00F23118">
            <w:pPr>
              <w:spacing w:after="0" w:line="240" w:lineRule="auto"/>
              <w:rPr>
                <w:rFonts w:cstheme="minorHAnsi"/>
                <w:color w:val="000000"/>
                <w:sz w:val="20"/>
                <w:szCs w:val="20"/>
              </w:rPr>
            </w:pPr>
            <w:r w:rsidRPr="00E166D1">
              <w:rPr>
                <w:rFonts w:cstheme="minorHAnsi"/>
                <w:color w:val="000000"/>
                <w:sz w:val="20"/>
                <w:szCs w:val="20"/>
              </w:rPr>
              <w:t>90.04</w:t>
            </w:r>
          </w:p>
        </w:tc>
        <w:tc>
          <w:tcPr>
            <w:tcW w:w="8334" w:type="dxa"/>
            <w:shd w:val="clear" w:color="auto" w:fill="auto"/>
            <w:noWrap/>
            <w:hideMark/>
          </w:tcPr>
          <w:p w:rsidR="009617C1" w:rsidRPr="00E166D1" w:rsidRDefault="009617C1" w:rsidP="00F23118">
            <w:pPr>
              <w:spacing w:after="0" w:line="240" w:lineRule="auto"/>
              <w:rPr>
                <w:rFonts w:cstheme="minorHAnsi"/>
                <w:color w:val="000000"/>
                <w:sz w:val="20"/>
                <w:szCs w:val="20"/>
              </w:rPr>
            </w:pPr>
            <w:r w:rsidRPr="00E166D1">
              <w:rPr>
                <w:rFonts w:cstheme="minorHAnsi"/>
                <w:color w:val="000000"/>
                <w:sz w:val="20"/>
                <w:szCs w:val="20"/>
              </w:rPr>
              <w:t xml:space="preserve">Εκμετάλλευση αιθουσών θεαμάτων και συναφείς δραστηριότητες                                                                                                                                                                                                       </w:t>
            </w:r>
          </w:p>
        </w:tc>
      </w:tr>
      <w:tr w:rsidR="009617C1" w:rsidRPr="00E166D1" w:rsidTr="00F23118">
        <w:trPr>
          <w:trHeight w:val="290"/>
        </w:trPr>
        <w:tc>
          <w:tcPr>
            <w:tcW w:w="1179" w:type="dxa"/>
            <w:shd w:val="clear" w:color="auto" w:fill="auto"/>
            <w:noWrap/>
            <w:hideMark/>
          </w:tcPr>
          <w:p w:rsidR="009617C1" w:rsidRPr="00E166D1" w:rsidRDefault="009617C1" w:rsidP="00F23118">
            <w:pPr>
              <w:spacing w:after="0" w:line="240" w:lineRule="auto"/>
              <w:rPr>
                <w:rFonts w:cstheme="minorHAnsi"/>
                <w:color w:val="000000"/>
                <w:sz w:val="20"/>
                <w:szCs w:val="20"/>
              </w:rPr>
            </w:pPr>
            <w:r w:rsidRPr="00E166D1">
              <w:rPr>
                <w:rFonts w:cstheme="minorHAnsi"/>
                <w:color w:val="000000"/>
                <w:sz w:val="20"/>
                <w:szCs w:val="20"/>
              </w:rPr>
              <w:t>91.01</w:t>
            </w:r>
          </w:p>
        </w:tc>
        <w:tc>
          <w:tcPr>
            <w:tcW w:w="8334" w:type="dxa"/>
            <w:shd w:val="clear" w:color="auto" w:fill="auto"/>
            <w:noWrap/>
            <w:hideMark/>
          </w:tcPr>
          <w:p w:rsidR="009617C1" w:rsidRPr="00E166D1" w:rsidRDefault="009617C1" w:rsidP="00F23118">
            <w:pPr>
              <w:spacing w:after="0" w:line="240" w:lineRule="auto"/>
              <w:rPr>
                <w:rFonts w:cstheme="minorHAnsi"/>
                <w:color w:val="000000"/>
                <w:sz w:val="20"/>
                <w:szCs w:val="20"/>
              </w:rPr>
            </w:pPr>
            <w:r w:rsidRPr="00E166D1">
              <w:rPr>
                <w:rFonts w:cstheme="minorHAnsi"/>
                <w:color w:val="000000"/>
                <w:sz w:val="20"/>
                <w:szCs w:val="20"/>
              </w:rPr>
              <w:t xml:space="preserve">Δραστηριότητες βιβλιοθηκών και αρχειοφυλακείων                                                                                                                                                                                                                   </w:t>
            </w:r>
          </w:p>
        </w:tc>
      </w:tr>
      <w:tr w:rsidR="009617C1" w:rsidRPr="00E166D1" w:rsidTr="00F23118">
        <w:trPr>
          <w:trHeight w:val="290"/>
        </w:trPr>
        <w:tc>
          <w:tcPr>
            <w:tcW w:w="1179" w:type="dxa"/>
            <w:shd w:val="clear" w:color="auto" w:fill="auto"/>
            <w:noWrap/>
            <w:hideMark/>
          </w:tcPr>
          <w:p w:rsidR="009617C1" w:rsidRPr="00E166D1" w:rsidRDefault="009617C1" w:rsidP="00F23118">
            <w:pPr>
              <w:spacing w:after="0" w:line="240" w:lineRule="auto"/>
              <w:rPr>
                <w:rFonts w:cstheme="minorHAnsi"/>
                <w:color w:val="000000"/>
                <w:sz w:val="20"/>
                <w:szCs w:val="20"/>
              </w:rPr>
            </w:pPr>
            <w:r w:rsidRPr="00E166D1">
              <w:rPr>
                <w:rFonts w:cstheme="minorHAnsi"/>
                <w:color w:val="000000"/>
                <w:sz w:val="20"/>
                <w:szCs w:val="20"/>
              </w:rPr>
              <w:t>91.02</w:t>
            </w:r>
          </w:p>
        </w:tc>
        <w:tc>
          <w:tcPr>
            <w:tcW w:w="8334" w:type="dxa"/>
            <w:shd w:val="clear" w:color="auto" w:fill="auto"/>
            <w:noWrap/>
            <w:hideMark/>
          </w:tcPr>
          <w:p w:rsidR="009617C1" w:rsidRPr="00E166D1" w:rsidRDefault="009617C1" w:rsidP="00F23118">
            <w:pPr>
              <w:spacing w:after="0" w:line="240" w:lineRule="auto"/>
              <w:rPr>
                <w:rFonts w:cstheme="minorHAnsi"/>
                <w:color w:val="000000"/>
                <w:sz w:val="20"/>
                <w:szCs w:val="20"/>
              </w:rPr>
            </w:pPr>
            <w:r w:rsidRPr="00E166D1">
              <w:rPr>
                <w:rFonts w:cstheme="minorHAnsi"/>
                <w:color w:val="000000"/>
                <w:sz w:val="20"/>
                <w:szCs w:val="20"/>
              </w:rPr>
              <w:t xml:space="preserve">Δραστηριότητες μουσείων                                                                                                                                                                                                                                          </w:t>
            </w:r>
          </w:p>
        </w:tc>
      </w:tr>
      <w:tr w:rsidR="009617C1" w:rsidRPr="00323489" w:rsidTr="00F23118">
        <w:trPr>
          <w:trHeight w:val="290"/>
        </w:trPr>
        <w:tc>
          <w:tcPr>
            <w:tcW w:w="1179" w:type="dxa"/>
            <w:shd w:val="clear" w:color="auto" w:fill="auto"/>
            <w:noWrap/>
            <w:hideMark/>
          </w:tcPr>
          <w:p w:rsidR="009617C1" w:rsidRPr="00E166D1" w:rsidRDefault="009617C1" w:rsidP="00F23118">
            <w:pPr>
              <w:spacing w:after="0" w:line="240" w:lineRule="auto"/>
              <w:rPr>
                <w:rFonts w:cstheme="minorHAnsi"/>
                <w:color w:val="000000"/>
                <w:sz w:val="20"/>
                <w:szCs w:val="20"/>
              </w:rPr>
            </w:pPr>
            <w:r w:rsidRPr="00E166D1">
              <w:rPr>
                <w:rFonts w:cstheme="minorHAnsi"/>
                <w:color w:val="000000"/>
                <w:sz w:val="20"/>
                <w:szCs w:val="20"/>
              </w:rPr>
              <w:t>91.03</w:t>
            </w:r>
          </w:p>
        </w:tc>
        <w:tc>
          <w:tcPr>
            <w:tcW w:w="8334" w:type="dxa"/>
            <w:shd w:val="clear" w:color="auto" w:fill="auto"/>
            <w:noWrap/>
            <w:hideMark/>
          </w:tcPr>
          <w:p w:rsidR="009617C1" w:rsidRPr="00E166D1" w:rsidRDefault="009617C1" w:rsidP="00F23118">
            <w:pPr>
              <w:spacing w:after="0" w:line="240" w:lineRule="auto"/>
              <w:rPr>
                <w:rFonts w:cstheme="minorHAnsi"/>
                <w:color w:val="000000"/>
                <w:sz w:val="20"/>
                <w:szCs w:val="20"/>
              </w:rPr>
            </w:pPr>
            <w:r w:rsidRPr="00E166D1">
              <w:rPr>
                <w:rFonts w:cstheme="minorHAnsi"/>
                <w:color w:val="000000"/>
                <w:sz w:val="20"/>
                <w:szCs w:val="20"/>
              </w:rPr>
              <w:t xml:space="preserve">Λειτουργία ιστορικών χώρων και κτιρίων και παρόμοιων πόλων έλξης επισκεπτών                                                                                                                                                                                      </w:t>
            </w:r>
          </w:p>
        </w:tc>
      </w:tr>
      <w:tr w:rsidR="009617C1" w:rsidRPr="00323489" w:rsidTr="00F23118">
        <w:trPr>
          <w:trHeight w:val="290"/>
        </w:trPr>
        <w:tc>
          <w:tcPr>
            <w:tcW w:w="1179" w:type="dxa"/>
            <w:shd w:val="clear" w:color="auto" w:fill="auto"/>
            <w:noWrap/>
            <w:hideMark/>
          </w:tcPr>
          <w:p w:rsidR="009617C1" w:rsidRPr="00E166D1" w:rsidRDefault="009617C1" w:rsidP="00F23118">
            <w:pPr>
              <w:spacing w:after="0" w:line="240" w:lineRule="auto"/>
              <w:rPr>
                <w:rFonts w:cstheme="minorHAnsi"/>
                <w:color w:val="000000"/>
                <w:sz w:val="20"/>
                <w:szCs w:val="20"/>
              </w:rPr>
            </w:pPr>
            <w:r w:rsidRPr="00E166D1">
              <w:rPr>
                <w:rFonts w:cstheme="minorHAnsi"/>
                <w:color w:val="000000"/>
                <w:sz w:val="20"/>
                <w:szCs w:val="20"/>
              </w:rPr>
              <w:t>91.04</w:t>
            </w:r>
          </w:p>
        </w:tc>
        <w:tc>
          <w:tcPr>
            <w:tcW w:w="8334" w:type="dxa"/>
            <w:shd w:val="clear" w:color="auto" w:fill="auto"/>
            <w:noWrap/>
            <w:hideMark/>
          </w:tcPr>
          <w:p w:rsidR="009617C1" w:rsidRPr="00E166D1" w:rsidRDefault="009617C1" w:rsidP="00F23118">
            <w:pPr>
              <w:spacing w:after="0" w:line="240" w:lineRule="auto"/>
              <w:rPr>
                <w:rFonts w:cstheme="minorHAnsi"/>
                <w:color w:val="000000"/>
                <w:sz w:val="20"/>
                <w:szCs w:val="20"/>
              </w:rPr>
            </w:pPr>
            <w:r w:rsidRPr="00E166D1">
              <w:rPr>
                <w:rFonts w:cstheme="minorHAnsi"/>
                <w:color w:val="000000"/>
                <w:sz w:val="20"/>
                <w:szCs w:val="20"/>
              </w:rPr>
              <w:t xml:space="preserve">Δραστηριότητες βοτανικών και ζωολογικών κήπων και φυσικών βιοτόπων                                                                                                                                                                                               </w:t>
            </w:r>
          </w:p>
        </w:tc>
      </w:tr>
      <w:tr w:rsidR="009617C1" w:rsidRPr="00323489" w:rsidTr="00F23118">
        <w:trPr>
          <w:trHeight w:val="290"/>
        </w:trPr>
        <w:tc>
          <w:tcPr>
            <w:tcW w:w="1179" w:type="dxa"/>
            <w:shd w:val="clear" w:color="auto" w:fill="auto"/>
            <w:noWrap/>
          </w:tcPr>
          <w:p w:rsidR="009617C1" w:rsidRPr="00E166D1" w:rsidRDefault="009617C1" w:rsidP="00F23118">
            <w:pPr>
              <w:spacing w:after="0" w:line="240" w:lineRule="auto"/>
              <w:rPr>
                <w:rFonts w:cstheme="minorHAnsi"/>
                <w:color w:val="000000"/>
                <w:sz w:val="20"/>
                <w:szCs w:val="20"/>
              </w:rPr>
            </w:pPr>
            <w:r w:rsidRPr="00E166D1">
              <w:rPr>
                <w:rFonts w:cstheme="minorHAnsi"/>
                <w:color w:val="000000"/>
                <w:sz w:val="20"/>
                <w:szCs w:val="20"/>
              </w:rPr>
              <w:t>92.00</w:t>
            </w:r>
          </w:p>
        </w:tc>
        <w:tc>
          <w:tcPr>
            <w:tcW w:w="8334" w:type="dxa"/>
            <w:shd w:val="clear" w:color="auto" w:fill="auto"/>
            <w:noWrap/>
          </w:tcPr>
          <w:p w:rsidR="009617C1" w:rsidRPr="00540B7F" w:rsidRDefault="009617C1" w:rsidP="00F23118">
            <w:pPr>
              <w:spacing w:after="0" w:line="240" w:lineRule="auto"/>
              <w:jc w:val="both"/>
              <w:rPr>
                <w:rFonts w:cstheme="minorHAnsi"/>
                <w:sz w:val="20"/>
                <w:szCs w:val="20"/>
              </w:rPr>
            </w:pPr>
            <w:r w:rsidRPr="00540B7F">
              <w:rPr>
                <w:rFonts w:cstheme="minorHAnsi"/>
                <w:sz w:val="20"/>
                <w:szCs w:val="20"/>
              </w:rPr>
              <w:t xml:space="preserve">Τυχερά παιχνίδια και στοιχήματα εκτός από Υπηρεσίες τυχερών παιχνιδιών σε απευθείας (on-line) σύνδεση (92.00.14), Υπηρεσίες στοιχημάτων σε απ ευθείας (on-line) σύνδεση (92.00.21)                                                                                                                            </w:t>
            </w:r>
          </w:p>
        </w:tc>
      </w:tr>
      <w:tr w:rsidR="009617C1" w:rsidRPr="00323489" w:rsidTr="00F23118">
        <w:trPr>
          <w:trHeight w:val="290"/>
        </w:trPr>
        <w:tc>
          <w:tcPr>
            <w:tcW w:w="1179" w:type="dxa"/>
            <w:shd w:val="clear" w:color="auto" w:fill="auto"/>
            <w:noWrap/>
            <w:hideMark/>
          </w:tcPr>
          <w:p w:rsidR="009617C1" w:rsidRPr="00E166D1" w:rsidRDefault="009617C1" w:rsidP="00F23118">
            <w:pPr>
              <w:spacing w:after="0" w:line="240" w:lineRule="auto"/>
              <w:rPr>
                <w:rFonts w:cstheme="minorHAnsi"/>
                <w:sz w:val="20"/>
                <w:szCs w:val="20"/>
              </w:rPr>
            </w:pPr>
            <w:r w:rsidRPr="00E166D1">
              <w:rPr>
                <w:rFonts w:cstheme="minorHAnsi"/>
                <w:sz w:val="20"/>
                <w:szCs w:val="20"/>
              </w:rPr>
              <w:t>93.11</w:t>
            </w:r>
          </w:p>
        </w:tc>
        <w:tc>
          <w:tcPr>
            <w:tcW w:w="8334" w:type="dxa"/>
            <w:shd w:val="clear" w:color="auto" w:fill="auto"/>
            <w:noWrap/>
            <w:hideMark/>
          </w:tcPr>
          <w:p w:rsidR="009617C1" w:rsidRPr="00E166D1" w:rsidRDefault="009617C1" w:rsidP="00F23118">
            <w:pPr>
              <w:spacing w:after="0" w:line="240" w:lineRule="auto"/>
              <w:jc w:val="both"/>
              <w:rPr>
                <w:rFonts w:cstheme="minorHAnsi"/>
                <w:sz w:val="20"/>
                <w:szCs w:val="20"/>
              </w:rPr>
            </w:pPr>
            <w:r w:rsidRPr="00540B7F">
              <w:rPr>
                <w:rFonts w:cstheme="minorHAnsi"/>
                <w:sz w:val="20"/>
                <w:szCs w:val="20"/>
              </w:rPr>
              <w:t>Εκμετάλλευση αθλητικών εγκαταστάσεων ως προς τους εσωτερικούς τους χώρους και ως προς τους χώρους ομαδικής άθλησης, με εξαίρεση α) τις εγκαταστάσεις που διενεργούνται προπονήσεις και αγώνες ομάδων Α’ κατηγορίας καλαθοσφαίρισης (Βasket league) και ποδοσφαίρου (Superleague Ι), β) τις εγκαταστάσεις που διενεργούνται προπονήσεις ομάδων Β’ κατηγορίας ποδοσφαίρου (Superleague ΙΙ), Α’ κατηγορίας καλαθοσφαίρισης γυναικών, πετοσφαίρισης ανδρών και γυναικών (Volleyleague και Volleyleague γυναικών), υδατοσφαίρισης ανδρών και γυναικών και χειροσφαίρισης ανδρών και γυναικών, γ) εγκαταστάσεις όπου προπονούνται αθλητές που συμμετέχουν στους Ολυμπιακούς και Παραολυμπιακούς αγώνες, δ) τους προπονητές που παρέχουν υπηρεσίες σε ατομικά αθλήματα</w:t>
            </w:r>
          </w:p>
        </w:tc>
      </w:tr>
      <w:tr w:rsidR="009617C1" w:rsidRPr="00323489" w:rsidTr="00F23118">
        <w:trPr>
          <w:trHeight w:val="290"/>
        </w:trPr>
        <w:tc>
          <w:tcPr>
            <w:tcW w:w="1179" w:type="dxa"/>
            <w:shd w:val="clear" w:color="auto" w:fill="auto"/>
            <w:noWrap/>
            <w:hideMark/>
          </w:tcPr>
          <w:p w:rsidR="009617C1" w:rsidRPr="00E166D1" w:rsidRDefault="009617C1" w:rsidP="00F23118">
            <w:pPr>
              <w:spacing w:after="0" w:line="240" w:lineRule="auto"/>
              <w:rPr>
                <w:rFonts w:cstheme="minorHAnsi"/>
                <w:sz w:val="20"/>
                <w:szCs w:val="20"/>
              </w:rPr>
            </w:pPr>
            <w:r w:rsidRPr="00E166D1">
              <w:rPr>
                <w:rFonts w:cstheme="minorHAnsi"/>
                <w:sz w:val="20"/>
                <w:szCs w:val="20"/>
              </w:rPr>
              <w:t>93.12</w:t>
            </w:r>
          </w:p>
        </w:tc>
        <w:tc>
          <w:tcPr>
            <w:tcW w:w="8334" w:type="dxa"/>
            <w:shd w:val="clear" w:color="auto" w:fill="auto"/>
            <w:noWrap/>
            <w:hideMark/>
          </w:tcPr>
          <w:p w:rsidR="009617C1" w:rsidRPr="00E166D1" w:rsidRDefault="009617C1" w:rsidP="00F23118">
            <w:pPr>
              <w:spacing w:after="0" w:line="240" w:lineRule="auto"/>
              <w:jc w:val="both"/>
              <w:rPr>
                <w:rFonts w:cstheme="minorHAnsi"/>
                <w:sz w:val="20"/>
                <w:szCs w:val="20"/>
              </w:rPr>
            </w:pPr>
            <w:r w:rsidRPr="00E166D1">
              <w:rPr>
                <w:rFonts w:cstheme="minorHAnsi"/>
                <w:sz w:val="20"/>
                <w:szCs w:val="20"/>
              </w:rPr>
              <w:t>Δραστηριότητες αθλητικών ομίλων, με εξαίρεση τους αθλητικούς ομίλους που συμμετέχουν στην Α΄</w:t>
            </w:r>
            <w:r>
              <w:rPr>
                <w:rFonts w:cstheme="minorHAnsi"/>
                <w:sz w:val="20"/>
                <w:szCs w:val="20"/>
              </w:rPr>
              <w:t xml:space="preserve"> </w:t>
            </w:r>
            <w:r w:rsidRPr="00E166D1">
              <w:rPr>
                <w:rFonts w:cstheme="minorHAnsi"/>
                <w:sz w:val="20"/>
                <w:szCs w:val="20"/>
              </w:rPr>
              <w:t>κατηγορία καλαθοσφαίρισης (Basket league) και ποδοσφαίρου (Superleague) και σε Ολυμπιακούς και Παραολυμπιακούς αγώνες</w:t>
            </w:r>
          </w:p>
        </w:tc>
      </w:tr>
      <w:tr w:rsidR="009617C1" w:rsidRPr="00E166D1" w:rsidTr="00F23118">
        <w:trPr>
          <w:trHeight w:val="290"/>
        </w:trPr>
        <w:tc>
          <w:tcPr>
            <w:tcW w:w="1179" w:type="dxa"/>
            <w:shd w:val="clear" w:color="auto" w:fill="auto"/>
            <w:noWrap/>
            <w:hideMark/>
          </w:tcPr>
          <w:p w:rsidR="009617C1" w:rsidRPr="00E166D1" w:rsidRDefault="009617C1" w:rsidP="00F23118">
            <w:pPr>
              <w:spacing w:after="0" w:line="240" w:lineRule="auto"/>
              <w:rPr>
                <w:rFonts w:cstheme="minorHAnsi"/>
                <w:color w:val="000000"/>
                <w:sz w:val="20"/>
                <w:szCs w:val="20"/>
              </w:rPr>
            </w:pPr>
            <w:r w:rsidRPr="00E166D1">
              <w:rPr>
                <w:rFonts w:cstheme="minorHAnsi"/>
                <w:color w:val="000000"/>
                <w:sz w:val="20"/>
                <w:szCs w:val="20"/>
              </w:rPr>
              <w:lastRenderedPageBreak/>
              <w:t>93.13</w:t>
            </w:r>
          </w:p>
        </w:tc>
        <w:tc>
          <w:tcPr>
            <w:tcW w:w="8334" w:type="dxa"/>
            <w:shd w:val="clear" w:color="auto" w:fill="auto"/>
            <w:noWrap/>
            <w:hideMark/>
          </w:tcPr>
          <w:p w:rsidR="009617C1" w:rsidRPr="00E166D1" w:rsidRDefault="009617C1" w:rsidP="00F23118">
            <w:pPr>
              <w:spacing w:after="0" w:line="240" w:lineRule="auto"/>
              <w:jc w:val="both"/>
              <w:rPr>
                <w:rFonts w:cstheme="minorHAnsi"/>
                <w:color w:val="000000"/>
                <w:sz w:val="20"/>
                <w:szCs w:val="20"/>
              </w:rPr>
            </w:pPr>
            <w:r w:rsidRPr="00E166D1">
              <w:rPr>
                <w:rFonts w:cstheme="minorHAnsi"/>
                <w:sz w:val="20"/>
                <w:szCs w:val="20"/>
              </w:rPr>
              <w:t xml:space="preserve">Εγκαταστάσεις γυμναστικής </w:t>
            </w:r>
          </w:p>
        </w:tc>
      </w:tr>
      <w:tr w:rsidR="009617C1" w:rsidRPr="00323489" w:rsidTr="00F23118">
        <w:trPr>
          <w:trHeight w:val="290"/>
        </w:trPr>
        <w:tc>
          <w:tcPr>
            <w:tcW w:w="1179" w:type="dxa"/>
            <w:shd w:val="clear" w:color="auto" w:fill="auto"/>
            <w:noWrap/>
            <w:hideMark/>
          </w:tcPr>
          <w:p w:rsidR="009617C1" w:rsidRPr="00E166D1" w:rsidRDefault="009617C1" w:rsidP="00F23118">
            <w:pPr>
              <w:spacing w:after="0" w:line="240" w:lineRule="auto"/>
              <w:rPr>
                <w:rFonts w:cstheme="minorHAnsi"/>
                <w:color w:val="000000"/>
                <w:sz w:val="20"/>
                <w:szCs w:val="20"/>
              </w:rPr>
            </w:pPr>
            <w:r w:rsidRPr="00E166D1">
              <w:rPr>
                <w:rFonts w:cstheme="minorHAnsi"/>
                <w:color w:val="000000"/>
                <w:sz w:val="20"/>
                <w:szCs w:val="20"/>
              </w:rPr>
              <w:t>93.19</w:t>
            </w:r>
          </w:p>
        </w:tc>
        <w:tc>
          <w:tcPr>
            <w:tcW w:w="8334" w:type="dxa"/>
            <w:shd w:val="clear" w:color="auto" w:fill="auto"/>
            <w:noWrap/>
            <w:hideMark/>
          </w:tcPr>
          <w:p w:rsidR="009617C1" w:rsidRPr="00E166D1" w:rsidRDefault="009617C1" w:rsidP="00F23118">
            <w:pPr>
              <w:spacing w:after="0" w:line="240" w:lineRule="auto"/>
              <w:jc w:val="both"/>
              <w:rPr>
                <w:rFonts w:cstheme="minorHAnsi"/>
                <w:color w:val="000000"/>
                <w:sz w:val="20"/>
                <w:szCs w:val="20"/>
              </w:rPr>
            </w:pPr>
            <w:r w:rsidRPr="00E166D1">
              <w:rPr>
                <w:rFonts w:cstheme="minorHAnsi"/>
                <w:color w:val="000000"/>
                <w:sz w:val="20"/>
                <w:szCs w:val="20"/>
              </w:rPr>
              <w:t>Άλλες αθλητικές δραστηριότητες , με εξαίρεση υπηρεσίες που σχετίζονται με την εκπαίδευση κατοικίδιων ζώων συντροφιάς, για κυνήγι και σχετικές δραστηριότητες (93.19.13.03) και υπηρεσίες που σχετίζονται με αθλητές που συμμετέχουν σε ατομικά αθλήματα και στην Α΄</w:t>
            </w:r>
            <w:r>
              <w:rPr>
                <w:rFonts w:cstheme="minorHAnsi"/>
                <w:color w:val="000000"/>
                <w:sz w:val="20"/>
                <w:szCs w:val="20"/>
              </w:rPr>
              <w:t xml:space="preserve"> </w:t>
            </w:r>
            <w:r w:rsidRPr="00E166D1">
              <w:rPr>
                <w:rFonts w:cstheme="minorHAnsi"/>
                <w:color w:val="000000"/>
                <w:sz w:val="20"/>
                <w:szCs w:val="20"/>
              </w:rPr>
              <w:t>κατηγορία καλαθοσφαίρισης (Basket league) και ποδοσφαίρου (Superleague) και σε Ολυμπιακούς και Παραολυμπιακούς αγώνες</w:t>
            </w:r>
          </w:p>
        </w:tc>
      </w:tr>
      <w:tr w:rsidR="009617C1" w:rsidRPr="00323489" w:rsidTr="00F23118">
        <w:trPr>
          <w:trHeight w:val="290"/>
        </w:trPr>
        <w:tc>
          <w:tcPr>
            <w:tcW w:w="1179" w:type="dxa"/>
            <w:shd w:val="clear" w:color="auto" w:fill="auto"/>
            <w:noWrap/>
            <w:hideMark/>
          </w:tcPr>
          <w:p w:rsidR="009617C1" w:rsidRPr="00E166D1" w:rsidRDefault="009617C1" w:rsidP="00F23118">
            <w:pPr>
              <w:spacing w:after="0" w:line="240" w:lineRule="auto"/>
              <w:rPr>
                <w:rFonts w:cstheme="minorHAnsi"/>
                <w:color w:val="000000"/>
                <w:sz w:val="20"/>
                <w:szCs w:val="20"/>
              </w:rPr>
            </w:pPr>
            <w:r w:rsidRPr="00E166D1">
              <w:rPr>
                <w:rFonts w:cstheme="minorHAnsi"/>
                <w:color w:val="000000"/>
                <w:sz w:val="20"/>
                <w:szCs w:val="20"/>
              </w:rPr>
              <w:t>93.21</w:t>
            </w:r>
          </w:p>
        </w:tc>
        <w:tc>
          <w:tcPr>
            <w:tcW w:w="8334" w:type="dxa"/>
            <w:shd w:val="clear" w:color="auto" w:fill="auto"/>
            <w:noWrap/>
            <w:hideMark/>
          </w:tcPr>
          <w:p w:rsidR="009617C1" w:rsidRPr="00E166D1" w:rsidRDefault="009617C1" w:rsidP="00F23118">
            <w:pPr>
              <w:spacing w:after="0" w:line="240" w:lineRule="auto"/>
              <w:rPr>
                <w:rFonts w:cstheme="minorHAnsi"/>
                <w:color w:val="000000"/>
                <w:sz w:val="20"/>
                <w:szCs w:val="20"/>
              </w:rPr>
            </w:pPr>
            <w:r w:rsidRPr="00E166D1">
              <w:rPr>
                <w:rFonts w:cstheme="minorHAnsi"/>
                <w:color w:val="000000"/>
                <w:sz w:val="20"/>
                <w:szCs w:val="20"/>
              </w:rPr>
              <w:t xml:space="preserve">Δραστηριότητες πάρκων αναψυχής και άλλων θεματικών πάρκων                                                                                                                                                                                                        </w:t>
            </w:r>
          </w:p>
        </w:tc>
      </w:tr>
      <w:tr w:rsidR="009617C1" w:rsidRPr="00323489" w:rsidTr="00F23118">
        <w:trPr>
          <w:trHeight w:val="290"/>
        </w:trPr>
        <w:tc>
          <w:tcPr>
            <w:tcW w:w="1179" w:type="dxa"/>
            <w:shd w:val="clear" w:color="auto" w:fill="auto"/>
            <w:noWrap/>
            <w:hideMark/>
          </w:tcPr>
          <w:p w:rsidR="009617C1" w:rsidRPr="00E166D1" w:rsidRDefault="009617C1" w:rsidP="00F23118">
            <w:pPr>
              <w:spacing w:after="0" w:line="240" w:lineRule="auto"/>
              <w:rPr>
                <w:rFonts w:cstheme="minorHAnsi"/>
                <w:color w:val="000000"/>
                <w:sz w:val="20"/>
                <w:szCs w:val="20"/>
              </w:rPr>
            </w:pPr>
            <w:r w:rsidRPr="00E166D1">
              <w:rPr>
                <w:rFonts w:cstheme="minorHAnsi"/>
                <w:color w:val="000000"/>
                <w:sz w:val="20"/>
                <w:szCs w:val="20"/>
              </w:rPr>
              <w:t>93.29</w:t>
            </w:r>
          </w:p>
        </w:tc>
        <w:tc>
          <w:tcPr>
            <w:tcW w:w="8334" w:type="dxa"/>
            <w:shd w:val="clear" w:color="auto" w:fill="auto"/>
            <w:noWrap/>
            <w:hideMark/>
          </w:tcPr>
          <w:p w:rsidR="009617C1" w:rsidRPr="00E166D1" w:rsidRDefault="009617C1" w:rsidP="00F23118">
            <w:pPr>
              <w:spacing w:after="0" w:line="240" w:lineRule="auto"/>
              <w:rPr>
                <w:rFonts w:cstheme="minorHAnsi"/>
                <w:color w:val="000000"/>
                <w:sz w:val="20"/>
                <w:szCs w:val="20"/>
              </w:rPr>
            </w:pPr>
            <w:r w:rsidRPr="00E166D1">
              <w:rPr>
                <w:rFonts w:cstheme="minorHAnsi"/>
                <w:color w:val="000000"/>
                <w:sz w:val="20"/>
                <w:szCs w:val="20"/>
              </w:rPr>
              <w:t xml:space="preserve">Άλλες δραστηριότητες διασκέδασης και ψυχαγωγίας                                                                                                                                                                                                                  </w:t>
            </w:r>
          </w:p>
        </w:tc>
      </w:tr>
      <w:tr w:rsidR="009617C1" w:rsidRPr="00323489" w:rsidTr="00F23118">
        <w:trPr>
          <w:trHeight w:val="290"/>
        </w:trPr>
        <w:tc>
          <w:tcPr>
            <w:tcW w:w="1179" w:type="dxa"/>
            <w:shd w:val="clear" w:color="auto" w:fill="auto"/>
            <w:noWrap/>
            <w:hideMark/>
          </w:tcPr>
          <w:p w:rsidR="009617C1" w:rsidRPr="00E166D1" w:rsidRDefault="009617C1" w:rsidP="00F23118">
            <w:pPr>
              <w:spacing w:after="0" w:line="240" w:lineRule="auto"/>
              <w:rPr>
                <w:rFonts w:eastAsiaTheme="minorEastAsia" w:cstheme="minorHAnsi"/>
                <w:sz w:val="20"/>
                <w:szCs w:val="20"/>
              </w:rPr>
            </w:pPr>
            <w:r w:rsidRPr="00E166D1">
              <w:rPr>
                <w:rFonts w:eastAsiaTheme="minorEastAsia" w:cstheme="minorHAnsi"/>
                <w:sz w:val="20"/>
                <w:szCs w:val="20"/>
              </w:rPr>
              <w:t>94.99.16</w:t>
            </w:r>
          </w:p>
        </w:tc>
        <w:tc>
          <w:tcPr>
            <w:tcW w:w="8334" w:type="dxa"/>
            <w:shd w:val="clear" w:color="auto" w:fill="auto"/>
            <w:noWrap/>
            <w:hideMark/>
          </w:tcPr>
          <w:p w:rsidR="009617C1" w:rsidRPr="00E166D1" w:rsidRDefault="009617C1" w:rsidP="00F23118">
            <w:pPr>
              <w:spacing w:after="0" w:line="240" w:lineRule="auto"/>
              <w:jc w:val="both"/>
              <w:rPr>
                <w:rFonts w:eastAsiaTheme="minorEastAsia" w:cstheme="minorHAnsi"/>
                <w:sz w:val="20"/>
                <w:szCs w:val="20"/>
              </w:rPr>
            </w:pPr>
            <w:r w:rsidRPr="00E166D1">
              <w:rPr>
                <w:rFonts w:eastAsiaTheme="minorEastAsia" w:cstheme="minorHAnsi"/>
                <w:sz w:val="20"/>
                <w:szCs w:val="20"/>
              </w:rPr>
              <w:t>Υπηρεσίες που παρέχονται από πολιτιστικές και ψυχαγωγικές ενώσεις, με εξαίρεση τις δραστηριότητες που αφορούν παροχή υπηρεσιών σε αιτούντες άσυλο και πρόσφυγες, και ιδίως παραπομπές και συνοδεία σε θέσεις φιλοξενίας, υπηρεσίες διερμηνείας, ψυχοκοινωνικής στήριξης και νομικής συνδρομής</w:t>
            </w:r>
          </w:p>
        </w:tc>
      </w:tr>
      <w:tr w:rsidR="009617C1" w:rsidRPr="00323489" w:rsidTr="00F23118">
        <w:trPr>
          <w:trHeight w:val="290"/>
        </w:trPr>
        <w:tc>
          <w:tcPr>
            <w:tcW w:w="1179" w:type="dxa"/>
            <w:shd w:val="clear" w:color="auto" w:fill="auto"/>
            <w:noWrap/>
            <w:hideMark/>
          </w:tcPr>
          <w:p w:rsidR="009617C1" w:rsidRPr="00E166D1" w:rsidRDefault="009617C1" w:rsidP="00F23118">
            <w:pPr>
              <w:spacing w:after="0"/>
              <w:rPr>
                <w:rFonts w:eastAsiaTheme="minorEastAsia" w:cstheme="minorHAnsi"/>
                <w:sz w:val="20"/>
                <w:szCs w:val="20"/>
              </w:rPr>
            </w:pPr>
            <w:r w:rsidRPr="00E166D1">
              <w:rPr>
                <w:rFonts w:eastAsiaTheme="minorEastAsia" w:cstheme="minorHAnsi"/>
                <w:sz w:val="20"/>
                <w:szCs w:val="20"/>
              </w:rPr>
              <w:t>96.04</w:t>
            </w:r>
          </w:p>
        </w:tc>
        <w:tc>
          <w:tcPr>
            <w:tcW w:w="8334" w:type="dxa"/>
            <w:shd w:val="clear" w:color="auto" w:fill="auto"/>
            <w:noWrap/>
            <w:hideMark/>
          </w:tcPr>
          <w:p w:rsidR="009617C1" w:rsidRPr="0013483E" w:rsidRDefault="009617C1" w:rsidP="00F23118">
            <w:pPr>
              <w:spacing w:after="0" w:line="240" w:lineRule="auto"/>
              <w:jc w:val="both"/>
              <w:rPr>
                <w:rFonts w:eastAsiaTheme="minorEastAsia" w:cstheme="minorHAnsi"/>
                <w:sz w:val="20"/>
                <w:szCs w:val="20"/>
              </w:rPr>
            </w:pPr>
            <w:r w:rsidRPr="0013483E">
              <w:rPr>
                <w:rFonts w:eastAsiaTheme="minorEastAsia" w:cstheme="minorHAnsi"/>
                <w:sz w:val="20"/>
                <w:szCs w:val="20"/>
              </w:rPr>
              <w:t xml:space="preserve">Δραστηριότητες σχετικές με τη φυσική ευεξία, </w:t>
            </w:r>
            <w:r w:rsidRPr="005E22E9">
              <w:rPr>
                <w:rFonts w:eastAsiaTheme="minorEastAsia" w:cstheme="minorHAnsi"/>
                <w:sz w:val="20"/>
                <w:szCs w:val="20"/>
              </w:rPr>
              <w:t>εξαιρουμένων των υπηρεσιών</w:t>
            </w:r>
            <w:r w:rsidRPr="0013483E">
              <w:rPr>
                <w:rFonts w:eastAsiaTheme="minorEastAsia" w:cstheme="minorHAnsi"/>
                <w:sz w:val="20"/>
                <w:szCs w:val="20"/>
              </w:rPr>
              <w:t xml:space="preserve"> </w:t>
            </w:r>
            <w:r w:rsidRPr="005E22E9">
              <w:rPr>
                <w:rFonts w:eastAsiaTheme="minorEastAsia" w:cstheme="minorHAnsi"/>
                <w:sz w:val="20"/>
                <w:szCs w:val="20"/>
              </w:rPr>
              <w:t>διαιτολογίας (ΚΑΔ 96.04.10.01), των υπηρεσιών διαιτολογικών μονάδων με εξαίρεση την άσκηση (ΚΑΔ 96.04.10.02), των υπηρεσιών προσωπικής υγιεινής και φροντίδας σώματος (ΚΑΔ 96.04.10.06),</w:t>
            </w:r>
            <w:r w:rsidRPr="0013483E">
              <w:rPr>
                <w:rFonts w:eastAsiaTheme="minorEastAsia" w:cstheme="minorHAnsi"/>
                <w:sz w:val="20"/>
                <w:szCs w:val="20"/>
              </w:rPr>
              <w:t xml:space="preserve"> καθώς και της εξ αποστάσεως συμβουλευτικής</w:t>
            </w:r>
          </w:p>
        </w:tc>
      </w:tr>
      <w:tr w:rsidR="009617C1" w:rsidRPr="00323489" w:rsidTr="00F23118">
        <w:trPr>
          <w:trHeight w:val="290"/>
        </w:trPr>
        <w:tc>
          <w:tcPr>
            <w:tcW w:w="1179" w:type="dxa"/>
            <w:shd w:val="clear" w:color="auto" w:fill="auto"/>
            <w:noWrap/>
            <w:hideMark/>
          </w:tcPr>
          <w:p w:rsidR="009617C1" w:rsidRPr="00E166D1" w:rsidRDefault="009617C1" w:rsidP="00F23118">
            <w:pPr>
              <w:spacing w:after="0" w:line="240" w:lineRule="auto"/>
              <w:rPr>
                <w:rFonts w:cstheme="minorHAnsi"/>
                <w:color w:val="000000"/>
                <w:sz w:val="20"/>
                <w:szCs w:val="20"/>
              </w:rPr>
            </w:pPr>
            <w:r w:rsidRPr="00E166D1">
              <w:rPr>
                <w:rFonts w:cstheme="minorHAnsi"/>
                <w:color w:val="000000"/>
                <w:sz w:val="20"/>
                <w:szCs w:val="20"/>
              </w:rPr>
              <w:t>96.09.19.06</w:t>
            </w:r>
          </w:p>
        </w:tc>
        <w:tc>
          <w:tcPr>
            <w:tcW w:w="8334" w:type="dxa"/>
            <w:shd w:val="clear" w:color="auto" w:fill="auto"/>
            <w:noWrap/>
            <w:hideMark/>
          </w:tcPr>
          <w:p w:rsidR="009617C1" w:rsidRPr="00E166D1" w:rsidRDefault="009617C1" w:rsidP="00F23118">
            <w:pPr>
              <w:spacing w:after="0" w:line="240" w:lineRule="auto"/>
              <w:rPr>
                <w:rFonts w:cstheme="minorHAnsi"/>
                <w:color w:val="000000"/>
                <w:sz w:val="20"/>
                <w:szCs w:val="20"/>
              </w:rPr>
            </w:pPr>
            <w:r w:rsidRPr="00E166D1">
              <w:rPr>
                <w:rFonts w:cstheme="minorHAnsi"/>
                <w:color w:val="000000"/>
                <w:sz w:val="20"/>
                <w:szCs w:val="20"/>
              </w:rPr>
              <w:t xml:space="preserve">Υπηρεσίες γραφείων γνωριμίας ή συνοικεσίων </w:t>
            </w:r>
          </w:p>
        </w:tc>
      </w:tr>
      <w:tr w:rsidR="009617C1" w:rsidRPr="00E166D1" w:rsidTr="00F23118">
        <w:trPr>
          <w:trHeight w:val="290"/>
        </w:trPr>
        <w:tc>
          <w:tcPr>
            <w:tcW w:w="1179" w:type="dxa"/>
            <w:shd w:val="clear" w:color="auto" w:fill="auto"/>
            <w:noWrap/>
            <w:hideMark/>
          </w:tcPr>
          <w:p w:rsidR="009617C1" w:rsidRPr="00E166D1" w:rsidRDefault="009617C1" w:rsidP="00F23118">
            <w:pPr>
              <w:spacing w:after="0" w:line="240" w:lineRule="auto"/>
              <w:rPr>
                <w:rFonts w:cstheme="minorHAnsi"/>
                <w:color w:val="000000"/>
                <w:sz w:val="20"/>
                <w:szCs w:val="20"/>
              </w:rPr>
            </w:pPr>
            <w:r w:rsidRPr="00E166D1">
              <w:rPr>
                <w:rFonts w:cstheme="minorHAnsi"/>
                <w:color w:val="000000"/>
                <w:sz w:val="20"/>
                <w:szCs w:val="20"/>
              </w:rPr>
              <w:t>96.09.19.09</w:t>
            </w:r>
          </w:p>
        </w:tc>
        <w:tc>
          <w:tcPr>
            <w:tcW w:w="8334" w:type="dxa"/>
            <w:shd w:val="clear" w:color="auto" w:fill="auto"/>
            <w:hideMark/>
          </w:tcPr>
          <w:p w:rsidR="009617C1" w:rsidRPr="00E166D1" w:rsidRDefault="009617C1" w:rsidP="00F23118">
            <w:pPr>
              <w:spacing w:after="0" w:line="240" w:lineRule="auto"/>
              <w:rPr>
                <w:rFonts w:cstheme="minorHAnsi"/>
                <w:color w:val="000000"/>
                <w:sz w:val="20"/>
                <w:szCs w:val="20"/>
              </w:rPr>
            </w:pPr>
            <w:r w:rsidRPr="00E166D1">
              <w:rPr>
                <w:rFonts w:cstheme="minorHAnsi"/>
                <w:color w:val="000000"/>
                <w:sz w:val="20"/>
                <w:szCs w:val="20"/>
              </w:rPr>
              <w:t>Υπηρεσίες δερματοστιξίας (τατουάζ)</w:t>
            </w:r>
          </w:p>
        </w:tc>
      </w:tr>
      <w:tr w:rsidR="009617C1" w:rsidRPr="00E166D1" w:rsidTr="00F23118">
        <w:trPr>
          <w:trHeight w:val="290"/>
        </w:trPr>
        <w:tc>
          <w:tcPr>
            <w:tcW w:w="1179" w:type="dxa"/>
            <w:shd w:val="clear" w:color="auto" w:fill="auto"/>
            <w:noWrap/>
            <w:hideMark/>
          </w:tcPr>
          <w:p w:rsidR="009617C1" w:rsidRPr="00E166D1" w:rsidRDefault="009617C1" w:rsidP="00F23118">
            <w:pPr>
              <w:spacing w:after="0" w:line="240" w:lineRule="auto"/>
              <w:rPr>
                <w:rFonts w:cstheme="minorHAnsi"/>
                <w:color w:val="000000"/>
                <w:sz w:val="20"/>
                <w:szCs w:val="20"/>
              </w:rPr>
            </w:pPr>
            <w:r w:rsidRPr="00E166D1">
              <w:rPr>
                <w:rFonts w:cstheme="minorHAnsi"/>
                <w:color w:val="000000"/>
                <w:sz w:val="20"/>
                <w:szCs w:val="20"/>
              </w:rPr>
              <w:t>96.09.19.12</w:t>
            </w:r>
          </w:p>
        </w:tc>
        <w:tc>
          <w:tcPr>
            <w:tcW w:w="8334" w:type="dxa"/>
            <w:shd w:val="clear" w:color="auto" w:fill="auto"/>
            <w:hideMark/>
          </w:tcPr>
          <w:p w:rsidR="009617C1" w:rsidRPr="00E166D1" w:rsidRDefault="009617C1" w:rsidP="00F23118">
            <w:pPr>
              <w:spacing w:after="0" w:line="240" w:lineRule="auto"/>
              <w:rPr>
                <w:rFonts w:cstheme="minorHAnsi"/>
                <w:color w:val="000000"/>
                <w:sz w:val="20"/>
                <w:szCs w:val="20"/>
              </w:rPr>
            </w:pPr>
            <w:r w:rsidRPr="00E166D1">
              <w:rPr>
                <w:rFonts w:cstheme="minorHAnsi"/>
                <w:color w:val="000000"/>
                <w:sz w:val="20"/>
                <w:szCs w:val="20"/>
              </w:rPr>
              <w:t>Υπηρεσίες ιερόδουλου</w:t>
            </w:r>
          </w:p>
        </w:tc>
      </w:tr>
      <w:tr w:rsidR="009617C1" w:rsidRPr="00323489" w:rsidTr="00F23118">
        <w:trPr>
          <w:trHeight w:val="580"/>
        </w:trPr>
        <w:tc>
          <w:tcPr>
            <w:tcW w:w="1179" w:type="dxa"/>
            <w:shd w:val="clear" w:color="auto" w:fill="auto"/>
            <w:noWrap/>
            <w:hideMark/>
          </w:tcPr>
          <w:p w:rsidR="009617C1" w:rsidRPr="00E166D1" w:rsidRDefault="009617C1" w:rsidP="00F23118">
            <w:pPr>
              <w:spacing w:after="0" w:line="240" w:lineRule="auto"/>
              <w:rPr>
                <w:rFonts w:cstheme="minorHAnsi"/>
                <w:color w:val="000000"/>
                <w:sz w:val="20"/>
                <w:szCs w:val="20"/>
              </w:rPr>
            </w:pPr>
            <w:r w:rsidRPr="00E166D1">
              <w:rPr>
                <w:rFonts w:cstheme="minorHAnsi"/>
                <w:color w:val="000000"/>
                <w:sz w:val="20"/>
                <w:szCs w:val="20"/>
              </w:rPr>
              <w:t>96.09.19.16</w:t>
            </w:r>
          </w:p>
        </w:tc>
        <w:tc>
          <w:tcPr>
            <w:tcW w:w="8334" w:type="dxa"/>
            <w:shd w:val="clear" w:color="auto" w:fill="auto"/>
            <w:hideMark/>
          </w:tcPr>
          <w:p w:rsidR="009617C1" w:rsidRPr="00E166D1" w:rsidRDefault="009617C1" w:rsidP="00F23118">
            <w:pPr>
              <w:spacing w:after="0" w:line="240" w:lineRule="auto"/>
              <w:rPr>
                <w:rFonts w:cstheme="minorHAnsi"/>
                <w:color w:val="000000"/>
                <w:sz w:val="20"/>
                <w:szCs w:val="20"/>
              </w:rPr>
            </w:pPr>
            <w:r w:rsidRPr="00E166D1">
              <w:rPr>
                <w:rFonts w:cstheme="minorHAnsi"/>
                <w:color w:val="000000"/>
                <w:sz w:val="20"/>
                <w:szCs w:val="20"/>
              </w:rPr>
              <w:t xml:space="preserve">Υπηρεσίες στολισμού εκκλησιών, αιθουσών κλπ (για γάμους, βαπτίσεις, κηδείες και </w:t>
            </w:r>
            <w:r>
              <w:rPr>
                <w:rFonts w:cstheme="minorHAnsi"/>
                <w:color w:val="000000"/>
                <w:sz w:val="20"/>
                <w:szCs w:val="20"/>
              </w:rPr>
              <w:t>Ά</w:t>
            </w:r>
            <w:r w:rsidRPr="00E166D1">
              <w:rPr>
                <w:rFonts w:cstheme="minorHAnsi"/>
                <w:color w:val="000000"/>
                <w:sz w:val="20"/>
                <w:szCs w:val="20"/>
              </w:rPr>
              <w:t>λλες εκδηλώσεις)</w:t>
            </w:r>
          </w:p>
        </w:tc>
      </w:tr>
      <w:tr w:rsidR="009617C1" w:rsidRPr="00323489" w:rsidTr="00F23118">
        <w:trPr>
          <w:trHeight w:val="470"/>
        </w:trPr>
        <w:tc>
          <w:tcPr>
            <w:tcW w:w="1179" w:type="dxa"/>
            <w:shd w:val="clear" w:color="auto" w:fill="auto"/>
            <w:noWrap/>
            <w:hideMark/>
          </w:tcPr>
          <w:p w:rsidR="009617C1" w:rsidRPr="00E166D1" w:rsidRDefault="009617C1" w:rsidP="00F23118">
            <w:pPr>
              <w:spacing w:after="0" w:line="240" w:lineRule="auto"/>
              <w:rPr>
                <w:rFonts w:cstheme="minorHAnsi"/>
                <w:color w:val="000000"/>
                <w:sz w:val="20"/>
                <w:szCs w:val="20"/>
              </w:rPr>
            </w:pPr>
            <w:r w:rsidRPr="00E166D1">
              <w:rPr>
                <w:rFonts w:cstheme="minorHAnsi"/>
                <w:color w:val="000000"/>
                <w:sz w:val="20"/>
                <w:szCs w:val="20"/>
              </w:rPr>
              <w:t>96.09.19.17</w:t>
            </w:r>
          </w:p>
        </w:tc>
        <w:tc>
          <w:tcPr>
            <w:tcW w:w="8334" w:type="dxa"/>
            <w:shd w:val="clear" w:color="auto" w:fill="auto"/>
            <w:hideMark/>
          </w:tcPr>
          <w:p w:rsidR="009617C1" w:rsidRPr="00E166D1" w:rsidRDefault="009617C1" w:rsidP="00F23118">
            <w:pPr>
              <w:spacing w:after="0" w:line="240" w:lineRule="auto"/>
              <w:rPr>
                <w:rFonts w:cstheme="minorHAnsi"/>
                <w:color w:val="000000"/>
                <w:sz w:val="20"/>
                <w:szCs w:val="20"/>
              </w:rPr>
            </w:pPr>
            <w:r w:rsidRPr="00E166D1">
              <w:rPr>
                <w:rFonts w:cstheme="minorHAnsi"/>
                <w:color w:val="000000"/>
                <w:sz w:val="20"/>
                <w:szCs w:val="20"/>
              </w:rPr>
              <w:t>Υπηρεσίες τρυπήματος δέρματος του σώματος (piercing)</w:t>
            </w:r>
          </w:p>
        </w:tc>
      </w:tr>
    </w:tbl>
    <w:p w:rsidR="009617C1" w:rsidRDefault="009617C1" w:rsidP="009617C1">
      <w:pPr>
        <w:spacing w:after="0"/>
        <w:jc w:val="center"/>
        <w:rPr>
          <w:rFonts w:cstheme="minorHAnsi"/>
          <w:b/>
          <w:sz w:val="20"/>
          <w:szCs w:val="20"/>
        </w:rPr>
      </w:pPr>
    </w:p>
    <w:p w:rsidR="009617C1" w:rsidRDefault="009617C1" w:rsidP="009617C1">
      <w:pPr>
        <w:spacing w:after="0"/>
        <w:jc w:val="center"/>
        <w:rPr>
          <w:rFonts w:cstheme="minorHAnsi"/>
          <w:b/>
          <w:sz w:val="20"/>
          <w:szCs w:val="20"/>
        </w:rPr>
      </w:pPr>
    </w:p>
    <w:p w:rsidR="009617C1" w:rsidRPr="004368D2" w:rsidRDefault="009617C1" w:rsidP="009617C1">
      <w:pPr>
        <w:spacing w:after="0"/>
        <w:jc w:val="center"/>
        <w:rPr>
          <w:rFonts w:cstheme="minorHAnsi"/>
          <w:b/>
          <w:sz w:val="24"/>
          <w:szCs w:val="24"/>
        </w:rPr>
      </w:pPr>
      <w:r w:rsidRPr="004368D2">
        <w:rPr>
          <w:rFonts w:cstheme="minorHAnsi"/>
          <w:b/>
          <w:sz w:val="24"/>
          <w:szCs w:val="24"/>
        </w:rPr>
        <w:t>ΠΑΡΑΡΤΗΜΑ ΙΙ: ΠΙΝΑΚΑΣ ΚΩΔΙΚΩΝ ΑΡΙΘΜΩΝ ΔΡΑΣΤΗΡΙΟΤΗΤΑΣ ΠΟΥ ΕΠΑΝΑΛΕΙΤΟΥΡΓΟΥΝ ΚΑΙ ΠΛΗΤΤΟΝΤΑΙ ΣΕ ΟΛΗ ΤΗΝ ΕΠΙΚΡΑΤΕΙΑ</w:t>
      </w:r>
    </w:p>
    <w:p w:rsidR="009617C1" w:rsidRPr="004368D2" w:rsidRDefault="009617C1" w:rsidP="009617C1">
      <w:pPr>
        <w:spacing w:after="0"/>
        <w:jc w:val="center"/>
        <w:rPr>
          <w:rFonts w:cstheme="minorHAnsi"/>
          <w:b/>
          <w:sz w:val="24"/>
          <w:szCs w:val="24"/>
        </w:rPr>
      </w:pPr>
      <w:r w:rsidRPr="004368D2">
        <w:rPr>
          <w:rFonts w:cstheme="minorHAnsi"/>
          <w:b/>
          <w:sz w:val="24"/>
          <w:szCs w:val="24"/>
        </w:rPr>
        <w:t xml:space="preserve">(από 18/1/2021 έως 25/1/2021) </w:t>
      </w:r>
    </w:p>
    <w:p w:rsidR="009617C1" w:rsidRPr="004368D2" w:rsidRDefault="009617C1" w:rsidP="009617C1">
      <w:pPr>
        <w:spacing w:after="0"/>
        <w:jc w:val="center"/>
        <w:rPr>
          <w:rFonts w:cstheme="minorHAnsi"/>
          <w:b/>
          <w:sz w:val="24"/>
          <w:szCs w:val="24"/>
        </w:rPr>
      </w:pPr>
    </w:p>
    <w:p w:rsidR="009617C1" w:rsidRDefault="009617C1" w:rsidP="009617C1">
      <w:pPr>
        <w:spacing w:after="0"/>
        <w:jc w:val="center"/>
        <w:rPr>
          <w:rFonts w:cstheme="minorHAnsi"/>
          <w:b/>
          <w:sz w:val="20"/>
          <w:szCs w:val="20"/>
        </w:rPr>
      </w:pPr>
    </w:p>
    <w:tbl>
      <w:tblPr>
        <w:tblW w:w="9513"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9"/>
        <w:gridCol w:w="8334"/>
      </w:tblGrid>
      <w:tr w:rsidR="009617C1" w:rsidRPr="00323489" w:rsidTr="00F23118">
        <w:trPr>
          <w:trHeight w:val="290"/>
        </w:trPr>
        <w:tc>
          <w:tcPr>
            <w:tcW w:w="1179" w:type="dxa"/>
            <w:shd w:val="clear" w:color="auto" w:fill="auto"/>
            <w:noWrap/>
            <w:vAlign w:val="bottom"/>
            <w:hideMark/>
          </w:tcPr>
          <w:p w:rsidR="009617C1" w:rsidRDefault="009617C1" w:rsidP="00F23118">
            <w:pPr>
              <w:spacing w:after="0" w:line="240" w:lineRule="auto"/>
              <w:jc w:val="center"/>
              <w:rPr>
                <w:rFonts w:cs="Calibri"/>
                <w:b/>
                <w:bCs/>
                <w:color w:val="000000"/>
              </w:rPr>
            </w:pPr>
          </w:p>
          <w:p w:rsidR="009617C1" w:rsidRPr="00E166D1" w:rsidRDefault="009617C1" w:rsidP="00F23118">
            <w:pPr>
              <w:spacing w:after="0" w:line="240" w:lineRule="auto"/>
              <w:jc w:val="center"/>
              <w:rPr>
                <w:rFonts w:cs="Calibri"/>
                <w:b/>
                <w:bCs/>
                <w:color w:val="000000"/>
              </w:rPr>
            </w:pPr>
            <w:r w:rsidRPr="00E166D1">
              <w:rPr>
                <w:rFonts w:cs="Calibri"/>
                <w:b/>
                <w:bCs/>
                <w:color w:val="000000"/>
              </w:rPr>
              <w:t>ΚΑΔ</w:t>
            </w:r>
          </w:p>
        </w:tc>
        <w:tc>
          <w:tcPr>
            <w:tcW w:w="8334" w:type="dxa"/>
            <w:shd w:val="clear" w:color="auto" w:fill="auto"/>
            <w:noWrap/>
            <w:vAlign w:val="bottom"/>
            <w:hideMark/>
          </w:tcPr>
          <w:p w:rsidR="009617C1" w:rsidRPr="00E166D1" w:rsidRDefault="009617C1" w:rsidP="00F23118">
            <w:pPr>
              <w:spacing w:after="0" w:line="240" w:lineRule="auto"/>
              <w:jc w:val="center"/>
              <w:rPr>
                <w:rFonts w:cs="Calibri"/>
                <w:b/>
                <w:bCs/>
                <w:color w:val="000000"/>
              </w:rPr>
            </w:pPr>
            <w:r>
              <w:rPr>
                <w:rFonts w:cs="Calibri"/>
                <w:b/>
                <w:bCs/>
                <w:color w:val="000000"/>
              </w:rPr>
              <w:t>ΚΛΑΔΟΣ</w:t>
            </w:r>
          </w:p>
        </w:tc>
      </w:tr>
      <w:tr w:rsidR="009617C1" w:rsidRPr="00862D16" w:rsidTr="00F23118">
        <w:trPr>
          <w:trHeight w:val="290"/>
        </w:trPr>
        <w:tc>
          <w:tcPr>
            <w:tcW w:w="1179" w:type="dxa"/>
            <w:shd w:val="clear" w:color="auto" w:fill="auto"/>
            <w:noWrap/>
            <w:hideMark/>
          </w:tcPr>
          <w:p w:rsidR="009617C1" w:rsidRPr="00862D16" w:rsidRDefault="009617C1" w:rsidP="00F23118">
            <w:pPr>
              <w:spacing w:after="0" w:line="240" w:lineRule="auto"/>
              <w:rPr>
                <w:rFonts w:cstheme="minorHAnsi"/>
                <w:color w:val="000000"/>
                <w:sz w:val="20"/>
                <w:szCs w:val="20"/>
              </w:rPr>
            </w:pPr>
            <w:r w:rsidRPr="00862D16">
              <w:rPr>
                <w:rFonts w:cstheme="minorHAnsi"/>
                <w:color w:val="000000"/>
                <w:sz w:val="20"/>
                <w:szCs w:val="20"/>
              </w:rPr>
              <w:t>47.19</w:t>
            </w:r>
          </w:p>
        </w:tc>
        <w:tc>
          <w:tcPr>
            <w:tcW w:w="8334" w:type="dxa"/>
            <w:shd w:val="clear" w:color="auto" w:fill="auto"/>
            <w:noWrap/>
            <w:hideMark/>
          </w:tcPr>
          <w:p w:rsidR="009617C1" w:rsidRPr="00862D16" w:rsidRDefault="009617C1" w:rsidP="00F23118">
            <w:pPr>
              <w:spacing w:after="0" w:line="240" w:lineRule="auto"/>
              <w:jc w:val="both"/>
              <w:rPr>
                <w:rFonts w:cstheme="minorHAnsi"/>
                <w:color w:val="000000"/>
                <w:sz w:val="20"/>
                <w:szCs w:val="20"/>
              </w:rPr>
            </w:pPr>
            <w:r w:rsidRPr="00862D16">
              <w:rPr>
                <w:rFonts w:cstheme="minorHAnsi"/>
                <w:color w:val="000000"/>
                <w:sz w:val="20"/>
                <w:szCs w:val="20"/>
              </w:rPr>
              <w:t xml:space="preserve">Άλλο λιανικό εμπόριο σε μη εξειδικευμένα καταστήματα, εκτός από Εκμετάλλευση καταστήματος ψιλικών ειδών γενικά (47.19.10.01), Εκμετάλλευση περίπτερου (47.19.10.02), καθώς και τις υπηρεσίες ηλεκτρονικού ή τηλεφωνικού εμπορίου με παράδοση κατ΄ οίκον (e-shop κτλ.)                                                                                                                        </w:t>
            </w:r>
          </w:p>
        </w:tc>
      </w:tr>
      <w:tr w:rsidR="009617C1" w:rsidRPr="00862D16" w:rsidTr="00F23118">
        <w:trPr>
          <w:trHeight w:val="290"/>
        </w:trPr>
        <w:tc>
          <w:tcPr>
            <w:tcW w:w="1179" w:type="dxa"/>
            <w:shd w:val="clear" w:color="auto" w:fill="auto"/>
            <w:noWrap/>
            <w:hideMark/>
          </w:tcPr>
          <w:p w:rsidR="009617C1" w:rsidRPr="00862D16" w:rsidRDefault="009617C1" w:rsidP="00F23118">
            <w:pPr>
              <w:spacing w:after="0" w:line="240" w:lineRule="auto"/>
              <w:rPr>
                <w:rFonts w:cstheme="minorHAnsi"/>
                <w:color w:val="000000"/>
                <w:sz w:val="20"/>
                <w:szCs w:val="20"/>
              </w:rPr>
            </w:pPr>
            <w:r w:rsidRPr="00862D16">
              <w:rPr>
                <w:rFonts w:cstheme="minorHAnsi"/>
                <w:color w:val="000000"/>
                <w:sz w:val="20"/>
                <w:szCs w:val="20"/>
              </w:rPr>
              <w:t>47.41</w:t>
            </w:r>
          </w:p>
        </w:tc>
        <w:tc>
          <w:tcPr>
            <w:tcW w:w="8334" w:type="dxa"/>
            <w:shd w:val="clear" w:color="auto" w:fill="auto"/>
            <w:noWrap/>
            <w:hideMark/>
          </w:tcPr>
          <w:p w:rsidR="009617C1" w:rsidRPr="00862D16" w:rsidRDefault="009617C1" w:rsidP="00F23118">
            <w:pPr>
              <w:spacing w:after="0" w:line="240" w:lineRule="auto"/>
              <w:jc w:val="both"/>
              <w:rPr>
                <w:rFonts w:cstheme="minorHAnsi"/>
                <w:color w:val="000000"/>
                <w:sz w:val="20"/>
                <w:szCs w:val="20"/>
              </w:rPr>
            </w:pPr>
            <w:r w:rsidRPr="00862D16">
              <w:rPr>
                <w:rFonts w:cstheme="minorHAnsi"/>
                <w:color w:val="000000"/>
                <w:sz w:val="20"/>
                <w:szCs w:val="20"/>
              </w:rPr>
              <w:t>Λιανικό εμπόριο ηλεκτρονικών υπολογιστών, περιφερειακών μονάδων υπολογιστών και λογισμικού σε εξειδικευμένα καταστήματα, με εξαίρεση τις υπηρεσίες</w:t>
            </w:r>
          </w:p>
          <w:p w:rsidR="009617C1" w:rsidRPr="00862D16" w:rsidRDefault="009617C1" w:rsidP="00F23118">
            <w:pPr>
              <w:spacing w:after="0" w:line="240" w:lineRule="auto"/>
              <w:jc w:val="both"/>
              <w:rPr>
                <w:rFonts w:cstheme="minorHAnsi"/>
                <w:color w:val="000000"/>
                <w:sz w:val="20"/>
                <w:szCs w:val="20"/>
              </w:rPr>
            </w:pPr>
            <w:r w:rsidRPr="00862D16">
              <w:rPr>
                <w:rFonts w:cstheme="minorHAnsi"/>
                <w:color w:val="000000"/>
                <w:sz w:val="20"/>
                <w:szCs w:val="20"/>
              </w:rPr>
              <w:t xml:space="preserve">ηλεκτρονικού ή τηλεφωνικού εμπορίου με παράδοση κατ΄ οίκον (e-shop κτλ.)                                                                                                                              </w:t>
            </w:r>
          </w:p>
        </w:tc>
      </w:tr>
      <w:tr w:rsidR="009617C1" w:rsidRPr="00862D16" w:rsidTr="00F23118">
        <w:trPr>
          <w:trHeight w:val="290"/>
        </w:trPr>
        <w:tc>
          <w:tcPr>
            <w:tcW w:w="1179" w:type="dxa"/>
            <w:shd w:val="clear" w:color="auto" w:fill="auto"/>
            <w:noWrap/>
            <w:hideMark/>
          </w:tcPr>
          <w:p w:rsidR="009617C1" w:rsidRPr="00862D16" w:rsidRDefault="009617C1" w:rsidP="00F23118">
            <w:pPr>
              <w:spacing w:after="0" w:line="240" w:lineRule="auto"/>
              <w:rPr>
                <w:rFonts w:cstheme="minorHAnsi"/>
                <w:color w:val="000000"/>
                <w:sz w:val="20"/>
                <w:szCs w:val="20"/>
              </w:rPr>
            </w:pPr>
            <w:r w:rsidRPr="00862D16">
              <w:rPr>
                <w:rFonts w:cstheme="minorHAnsi"/>
                <w:color w:val="000000"/>
                <w:sz w:val="20"/>
                <w:szCs w:val="20"/>
              </w:rPr>
              <w:t>47.42</w:t>
            </w:r>
          </w:p>
        </w:tc>
        <w:tc>
          <w:tcPr>
            <w:tcW w:w="8334" w:type="dxa"/>
            <w:shd w:val="clear" w:color="auto" w:fill="auto"/>
            <w:noWrap/>
            <w:hideMark/>
          </w:tcPr>
          <w:p w:rsidR="009617C1" w:rsidRPr="00862D16" w:rsidRDefault="009617C1" w:rsidP="00F23118">
            <w:pPr>
              <w:spacing w:after="0" w:line="240" w:lineRule="auto"/>
              <w:jc w:val="both"/>
              <w:rPr>
                <w:rFonts w:cstheme="minorHAnsi"/>
                <w:color w:val="000000"/>
                <w:sz w:val="20"/>
                <w:szCs w:val="20"/>
              </w:rPr>
            </w:pPr>
            <w:r w:rsidRPr="00862D16">
              <w:rPr>
                <w:rFonts w:cstheme="minorHAnsi"/>
                <w:color w:val="000000"/>
                <w:sz w:val="20"/>
                <w:szCs w:val="20"/>
              </w:rPr>
              <w:t>Λιανικό εμπόριο τηλεπικοινωνιακού εξοπλισμού σε εξειδικευμένα καταστήματα, με εξαίρεση τις υπηρεσίες ηλεκτρονικού ή τηλεφωνικού εμπορίου με παράδοση κατ΄ οίκον (e-shop κτλ.), καθώς και τις υπηρεσίες πληρωμής λογαριασμών, ανανέωσης υπολοίπου, επισκευής και</w:t>
            </w:r>
          </w:p>
          <w:p w:rsidR="009617C1" w:rsidRPr="00862D16" w:rsidRDefault="009617C1" w:rsidP="00F23118">
            <w:pPr>
              <w:spacing w:after="0" w:line="240" w:lineRule="auto"/>
              <w:jc w:val="both"/>
              <w:rPr>
                <w:rFonts w:cstheme="minorHAnsi"/>
                <w:color w:val="000000"/>
                <w:sz w:val="20"/>
                <w:szCs w:val="20"/>
              </w:rPr>
            </w:pPr>
            <w:r w:rsidRPr="00862D16">
              <w:rPr>
                <w:rFonts w:cstheme="minorHAnsi"/>
                <w:color w:val="000000"/>
                <w:sz w:val="20"/>
                <w:szCs w:val="20"/>
              </w:rPr>
              <w:t xml:space="preserve">αντικατάστασης κινητών συσκευών                                                                                                                                                                                                                                                                                                                    </w:t>
            </w:r>
          </w:p>
        </w:tc>
      </w:tr>
      <w:tr w:rsidR="009617C1" w:rsidRPr="00862D16" w:rsidTr="00F23118">
        <w:trPr>
          <w:trHeight w:val="290"/>
        </w:trPr>
        <w:tc>
          <w:tcPr>
            <w:tcW w:w="1179" w:type="dxa"/>
            <w:shd w:val="clear" w:color="auto" w:fill="auto"/>
            <w:noWrap/>
            <w:hideMark/>
          </w:tcPr>
          <w:p w:rsidR="009617C1" w:rsidRPr="00862D16" w:rsidRDefault="009617C1" w:rsidP="00F23118">
            <w:pPr>
              <w:spacing w:after="0" w:line="240" w:lineRule="auto"/>
              <w:rPr>
                <w:rFonts w:cstheme="minorHAnsi"/>
                <w:color w:val="000000"/>
                <w:sz w:val="20"/>
                <w:szCs w:val="20"/>
              </w:rPr>
            </w:pPr>
            <w:r w:rsidRPr="00862D16">
              <w:rPr>
                <w:rFonts w:cstheme="minorHAnsi"/>
                <w:color w:val="000000"/>
                <w:sz w:val="20"/>
                <w:szCs w:val="20"/>
              </w:rPr>
              <w:t>47.43</w:t>
            </w:r>
          </w:p>
        </w:tc>
        <w:tc>
          <w:tcPr>
            <w:tcW w:w="8334" w:type="dxa"/>
            <w:shd w:val="clear" w:color="auto" w:fill="auto"/>
            <w:noWrap/>
            <w:hideMark/>
          </w:tcPr>
          <w:p w:rsidR="009617C1" w:rsidRPr="00862D16" w:rsidRDefault="009617C1" w:rsidP="00F23118">
            <w:pPr>
              <w:spacing w:after="0" w:line="240" w:lineRule="auto"/>
              <w:jc w:val="both"/>
              <w:rPr>
                <w:rFonts w:cstheme="minorHAnsi"/>
                <w:color w:val="000000"/>
                <w:sz w:val="20"/>
                <w:szCs w:val="20"/>
              </w:rPr>
            </w:pPr>
            <w:r w:rsidRPr="00862D16">
              <w:rPr>
                <w:rFonts w:cstheme="minorHAnsi"/>
                <w:color w:val="000000"/>
                <w:sz w:val="20"/>
                <w:szCs w:val="20"/>
              </w:rPr>
              <w:t xml:space="preserve">Λιανικό εμπόριο εξοπλισμού ήχου και εικόνας σε εξειδικευμένα καταστήματα, με εξαίρεση τις υπηρεσίες ηλεκτρονικού ή τηλεφωνικού εμπορίου με παράδοση κατ΄ οίκον (e-shop κτλ.)                                                                                                                                                                                                                                                                                                                       </w:t>
            </w:r>
          </w:p>
        </w:tc>
      </w:tr>
      <w:tr w:rsidR="009617C1" w:rsidRPr="00862D16" w:rsidTr="00F23118">
        <w:trPr>
          <w:trHeight w:val="290"/>
        </w:trPr>
        <w:tc>
          <w:tcPr>
            <w:tcW w:w="1179" w:type="dxa"/>
            <w:shd w:val="clear" w:color="auto" w:fill="auto"/>
            <w:noWrap/>
            <w:hideMark/>
          </w:tcPr>
          <w:p w:rsidR="009617C1" w:rsidRPr="00862D16" w:rsidRDefault="009617C1" w:rsidP="00F23118">
            <w:pPr>
              <w:spacing w:after="0" w:line="240" w:lineRule="auto"/>
              <w:rPr>
                <w:rFonts w:cstheme="minorHAnsi"/>
                <w:color w:val="000000"/>
                <w:sz w:val="20"/>
                <w:szCs w:val="20"/>
              </w:rPr>
            </w:pPr>
            <w:r w:rsidRPr="00862D16">
              <w:rPr>
                <w:rFonts w:cstheme="minorHAnsi"/>
                <w:color w:val="000000"/>
                <w:sz w:val="20"/>
                <w:szCs w:val="20"/>
              </w:rPr>
              <w:t>47.51</w:t>
            </w:r>
          </w:p>
        </w:tc>
        <w:tc>
          <w:tcPr>
            <w:tcW w:w="8334" w:type="dxa"/>
            <w:shd w:val="clear" w:color="auto" w:fill="auto"/>
            <w:noWrap/>
            <w:hideMark/>
          </w:tcPr>
          <w:p w:rsidR="009617C1" w:rsidRPr="00862D16" w:rsidRDefault="009617C1" w:rsidP="00F23118">
            <w:pPr>
              <w:spacing w:after="0" w:line="240" w:lineRule="auto"/>
              <w:jc w:val="both"/>
              <w:rPr>
                <w:rFonts w:cstheme="minorHAnsi"/>
                <w:sz w:val="20"/>
                <w:szCs w:val="20"/>
              </w:rPr>
            </w:pPr>
            <w:r w:rsidRPr="00862D16">
              <w:rPr>
                <w:rFonts w:cstheme="minorHAnsi"/>
                <w:sz w:val="20"/>
                <w:szCs w:val="20"/>
              </w:rPr>
              <w:t xml:space="preserve">Λιανικό εμπόριο κλωστοϋφαντουργικών προϊόντων σε εξειδικευμένα καταστήματα, με εξαίρεση τις υπηρεσίες ηλεκτρονικού ή τηλεφωνικού εμπορίου με παράδοση κατ΄ οίκον (e-shop κτλ.)                                                                                                                                                                                                                                                                                                                     </w:t>
            </w:r>
          </w:p>
        </w:tc>
      </w:tr>
      <w:tr w:rsidR="009617C1" w:rsidRPr="00862D16" w:rsidTr="00F23118">
        <w:trPr>
          <w:trHeight w:val="290"/>
        </w:trPr>
        <w:tc>
          <w:tcPr>
            <w:tcW w:w="1179" w:type="dxa"/>
            <w:shd w:val="clear" w:color="auto" w:fill="auto"/>
            <w:noWrap/>
            <w:hideMark/>
          </w:tcPr>
          <w:p w:rsidR="009617C1" w:rsidRPr="00862D16" w:rsidRDefault="009617C1" w:rsidP="00F23118">
            <w:pPr>
              <w:spacing w:after="0" w:line="240" w:lineRule="auto"/>
              <w:rPr>
                <w:rFonts w:cstheme="minorHAnsi"/>
                <w:color w:val="000000"/>
                <w:sz w:val="20"/>
                <w:szCs w:val="20"/>
              </w:rPr>
            </w:pPr>
            <w:r w:rsidRPr="00862D16">
              <w:rPr>
                <w:rFonts w:cstheme="minorHAnsi"/>
                <w:color w:val="000000"/>
                <w:sz w:val="20"/>
                <w:szCs w:val="20"/>
              </w:rPr>
              <w:t>47.52</w:t>
            </w:r>
          </w:p>
        </w:tc>
        <w:tc>
          <w:tcPr>
            <w:tcW w:w="8334" w:type="dxa"/>
            <w:shd w:val="clear" w:color="auto" w:fill="auto"/>
            <w:noWrap/>
            <w:hideMark/>
          </w:tcPr>
          <w:p w:rsidR="009617C1" w:rsidRPr="00862D16" w:rsidRDefault="009617C1" w:rsidP="00F23118">
            <w:pPr>
              <w:spacing w:after="0" w:line="240" w:lineRule="auto"/>
              <w:jc w:val="both"/>
              <w:rPr>
                <w:rFonts w:cstheme="minorHAnsi"/>
                <w:sz w:val="20"/>
                <w:szCs w:val="20"/>
              </w:rPr>
            </w:pPr>
            <w:r w:rsidRPr="00862D16">
              <w:rPr>
                <w:rFonts w:cstheme="minorHAnsi"/>
                <w:sz w:val="20"/>
                <w:szCs w:val="20"/>
              </w:rPr>
              <w:t xml:space="preserve">Λιανικό εμπόριο σιδηρικών, χρωμάτων και τζαμιών σε εξειδικευμένα καταστήματα, με εξαίρεση τις υπηρεσίες ηλεκτρονικού ή τηλεφωνικού εμπορίου με παράδοση κατ΄ οίκον (e-shop κτλ.) [εξαιρουμένων των Περιφερειακών Ενοτήτων Σάμου και Καρδίτσας]                                                                                                                                                                                                                                                                                                                  </w:t>
            </w:r>
          </w:p>
        </w:tc>
      </w:tr>
      <w:tr w:rsidR="009617C1" w:rsidRPr="00862D16" w:rsidTr="00F23118">
        <w:trPr>
          <w:trHeight w:val="290"/>
        </w:trPr>
        <w:tc>
          <w:tcPr>
            <w:tcW w:w="1179" w:type="dxa"/>
            <w:shd w:val="clear" w:color="auto" w:fill="auto"/>
            <w:noWrap/>
            <w:hideMark/>
          </w:tcPr>
          <w:p w:rsidR="009617C1" w:rsidRPr="00862D16" w:rsidRDefault="009617C1" w:rsidP="00F23118">
            <w:pPr>
              <w:spacing w:after="0" w:line="240" w:lineRule="auto"/>
              <w:rPr>
                <w:rFonts w:cstheme="minorHAnsi"/>
                <w:color w:val="000000"/>
                <w:sz w:val="20"/>
                <w:szCs w:val="20"/>
              </w:rPr>
            </w:pPr>
            <w:r w:rsidRPr="00862D16">
              <w:rPr>
                <w:rFonts w:cstheme="minorHAnsi"/>
                <w:color w:val="000000"/>
                <w:sz w:val="20"/>
                <w:szCs w:val="20"/>
              </w:rPr>
              <w:t>47.53</w:t>
            </w:r>
          </w:p>
        </w:tc>
        <w:tc>
          <w:tcPr>
            <w:tcW w:w="8334" w:type="dxa"/>
            <w:shd w:val="clear" w:color="auto" w:fill="auto"/>
            <w:noWrap/>
            <w:hideMark/>
          </w:tcPr>
          <w:p w:rsidR="009617C1" w:rsidRPr="00862D16" w:rsidRDefault="009617C1" w:rsidP="00F23118">
            <w:pPr>
              <w:spacing w:after="0" w:line="240" w:lineRule="auto"/>
              <w:jc w:val="both"/>
              <w:rPr>
                <w:rFonts w:cstheme="minorHAnsi"/>
                <w:sz w:val="20"/>
                <w:szCs w:val="20"/>
              </w:rPr>
            </w:pPr>
            <w:r w:rsidRPr="00862D16">
              <w:rPr>
                <w:rFonts w:cstheme="minorHAnsi"/>
                <w:sz w:val="20"/>
                <w:szCs w:val="20"/>
              </w:rPr>
              <w:t xml:space="preserve">Λιανικό εμπόριο χαλιών, κιλιμιών και επενδύσεων δαπέδου και τοίχου σε εξειδικευμένα καταστήματα, με εξαίρεση τις υπηρεσίες ηλεκτρονικού ή τηλεφωνικού εμπορίου με παράδοση κατ΄ οίκον (e-shop κτλ.)                                                                                                                                                                                                                                                                                                </w:t>
            </w:r>
          </w:p>
        </w:tc>
      </w:tr>
      <w:tr w:rsidR="009617C1" w:rsidRPr="00862D16" w:rsidTr="00F23118">
        <w:trPr>
          <w:trHeight w:val="290"/>
        </w:trPr>
        <w:tc>
          <w:tcPr>
            <w:tcW w:w="1179" w:type="dxa"/>
            <w:shd w:val="clear" w:color="auto" w:fill="auto"/>
            <w:noWrap/>
            <w:hideMark/>
          </w:tcPr>
          <w:p w:rsidR="009617C1" w:rsidRPr="00862D16" w:rsidRDefault="009617C1" w:rsidP="00F23118">
            <w:pPr>
              <w:spacing w:after="0" w:line="240" w:lineRule="auto"/>
              <w:rPr>
                <w:rFonts w:cstheme="minorHAnsi"/>
                <w:color w:val="000000"/>
                <w:sz w:val="20"/>
                <w:szCs w:val="20"/>
              </w:rPr>
            </w:pPr>
            <w:r w:rsidRPr="00862D16">
              <w:rPr>
                <w:rFonts w:cstheme="minorHAnsi"/>
                <w:color w:val="000000"/>
                <w:sz w:val="20"/>
                <w:szCs w:val="20"/>
              </w:rPr>
              <w:t>47.54</w:t>
            </w:r>
          </w:p>
        </w:tc>
        <w:tc>
          <w:tcPr>
            <w:tcW w:w="8334" w:type="dxa"/>
            <w:shd w:val="clear" w:color="auto" w:fill="auto"/>
            <w:noWrap/>
            <w:hideMark/>
          </w:tcPr>
          <w:p w:rsidR="009617C1" w:rsidRPr="00862D16" w:rsidRDefault="009617C1" w:rsidP="00F23118">
            <w:pPr>
              <w:spacing w:after="0" w:line="240" w:lineRule="auto"/>
              <w:jc w:val="both"/>
              <w:rPr>
                <w:rFonts w:cstheme="minorHAnsi"/>
                <w:sz w:val="20"/>
                <w:szCs w:val="20"/>
              </w:rPr>
            </w:pPr>
            <w:r w:rsidRPr="00862D16">
              <w:rPr>
                <w:rFonts w:cstheme="minorHAnsi"/>
                <w:sz w:val="20"/>
                <w:szCs w:val="20"/>
              </w:rPr>
              <w:t xml:space="preserve">Λιανικό εμπόριο ηλεκτρικών οικιακών συσκευών σε εξειδικευμένα καταστήματα, με εξαίρεση τις </w:t>
            </w:r>
            <w:r w:rsidRPr="00862D16">
              <w:rPr>
                <w:rFonts w:cstheme="minorHAnsi"/>
                <w:sz w:val="20"/>
                <w:szCs w:val="20"/>
              </w:rPr>
              <w:lastRenderedPageBreak/>
              <w:t xml:space="preserve">υπηρεσίες ηλεκτρονικού ή τηλεφωνικού εμπορίου με παράδοση κατ΄ οίκον (e-shop κτλ.), το λιανικό εμπόριο βυσμάτων, πριζών και άλλων συσκευών για τη διακοπή ή την προστασία ηλεκτρικών κυκλωμάτων που δεν καταχωρούνται αλλού [π.δ.κ.α.](ΚΑΔ 47.54.54.07) και το λιανικό εμπόριο ηλεκτρικών θερμαντικών αντιστάσεων (ΚΑΔ 47.54.54.12)                                                                                                                                                                                                                                                                                                                     </w:t>
            </w:r>
          </w:p>
        </w:tc>
      </w:tr>
      <w:tr w:rsidR="009617C1" w:rsidRPr="00862D16" w:rsidTr="00F23118">
        <w:trPr>
          <w:trHeight w:val="290"/>
        </w:trPr>
        <w:tc>
          <w:tcPr>
            <w:tcW w:w="1179" w:type="dxa"/>
            <w:shd w:val="clear" w:color="auto" w:fill="auto"/>
            <w:noWrap/>
            <w:hideMark/>
          </w:tcPr>
          <w:p w:rsidR="009617C1" w:rsidRPr="00862D16" w:rsidRDefault="009617C1" w:rsidP="00F23118">
            <w:pPr>
              <w:spacing w:after="0" w:line="240" w:lineRule="auto"/>
              <w:jc w:val="both"/>
              <w:rPr>
                <w:rFonts w:cstheme="minorHAnsi"/>
                <w:sz w:val="20"/>
                <w:szCs w:val="20"/>
              </w:rPr>
            </w:pPr>
            <w:r w:rsidRPr="00862D16">
              <w:rPr>
                <w:rFonts w:cstheme="minorHAnsi"/>
                <w:sz w:val="20"/>
                <w:szCs w:val="20"/>
              </w:rPr>
              <w:lastRenderedPageBreak/>
              <w:t>47.59</w:t>
            </w:r>
          </w:p>
        </w:tc>
        <w:tc>
          <w:tcPr>
            <w:tcW w:w="8334" w:type="dxa"/>
            <w:shd w:val="clear" w:color="auto" w:fill="auto"/>
            <w:noWrap/>
            <w:hideMark/>
          </w:tcPr>
          <w:p w:rsidR="009617C1" w:rsidRPr="00862D16" w:rsidRDefault="009617C1" w:rsidP="00F23118">
            <w:pPr>
              <w:spacing w:after="0" w:line="240" w:lineRule="auto"/>
              <w:jc w:val="both"/>
              <w:rPr>
                <w:rFonts w:cstheme="minorHAnsi"/>
                <w:sz w:val="20"/>
                <w:szCs w:val="20"/>
              </w:rPr>
            </w:pPr>
            <w:r w:rsidRPr="00862D16">
              <w:rPr>
                <w:rFonts w:cstheme="minorHAnsi"/>
                <w:sz w:val="20"/>
                <w:szCs w:val="20"/>
              </w:rPr>
              <w:t>Λιανικό εμπόριο επίπλων, φωτιστικών και άλλων ειδών οικιακής χρήσης σε εξειδικευμένα καταστήματα, με εξαίρεση τις υπηρεσίες ηλεκτρονικού ή τηλεφωνικού εμπορίου με παράδοση κατ΄ οίκον (e-shop κτλ.), εξαιρουμένου του λιανικού εμπορίου άλλων ηλεκτρικών λαμπτήρων και φωτιστικών εξαρτημάτων (ΚΑΔ 47.59.56.01), του λιανικού εμπορίου λαμπτήρων πυράκτωσης π.δ.κ.α. (ΚΑΔ 47.59.56.07)</w:t>
            </w:r>
          </w:p>
        </w:tc>
      </w:tr>
      <w:tr w:rsidR="009617C1" w:rsidRPr="00862D16" w:rsidTr="00F23118">
        <w:trPr>
          <w:trHeight w:val="290"/>
        </w:trPr>
        <w:tc>
          <w:tcPr>
            <w:tcW w:w="1179" w:type="dxa"/>
            <w:shd w:val="clear" w:color="auto" w:fill="auto"/>
            <w:noWrap/>
            <w:hideMark/>
          </w:tcPr>
          <w:p w:rsidR="009617C1" w:rsidRPr="00862D16" w:rsidRDefault="009617C1" w:rsidP="00F23118">
            <w:pPr>
              <w:spacing w:after="0" w:line="240" w:lineRule="auto"/>
              <w:rPr>
                <w:rFonts w:cstheme="minorHAnsi"/>
                <w:color w:val="000000"/>
                <w:sz w:val="20"/>
                <w:szCs w:val="20"/>
              </w:rPr>
            </w:pPr>
            <w:r w:rsidRPr="00862D16">
              <w:rPr>
                <w:rFonts w:cstheme="minorHAnsi"/>
                <w:color w:val="000000"/>
                <w:sz w:val="20"/>
                <w:szCs w:val="20"/>
              </w:rPr>
              <w:t>47.61</w:t>
            </w:r>
          </w:p>
        </w:tc>
        <w:tc>
          <w:tcPr>
            <w:tcW w:w="8334" w:type="dxa"/>
            <w:shd w:val="clear" w:color="auto" w:fill="auto"/>
            <w:noWrap/>
            <w:hideMark/>
          </w:tcPr>
          <w:p w:rsidR="009617C1" w:rsidRPr="00862D16" w:rsidRDefault="009617C1" w:rsidP="00F23118">
            <w:pPr>
              <w:spacing w:after="0" w:line="240" w:lineRule="auto"/>
              <w:jc w:val="both"/>
              <w:rPr>
                <w:rFonts w:cstheme="minorHAnsi"/>
                <w:sz w:val="20"/>
                <w:szCs w:val="20"/>
              </w:rPr>
            </w:pPr>
            <w:r w:rsidRPr="00862D16">
              <w:rPr>
                <w:rFonts w:cstheme="minorHAnsi"/>
                <w:sz w:val="20"/>
                <w:szCs w:val="20"/>
              </w:rPr>
              <w:t>Λιανικό εμπόριο βιβλίων σε εξειδικευμένα καταστήματα, με εξαίρεση τις υπηρεσίες</w:t>
            </w:r>
          </w:p>
          <w:p w:rsidR="009617C1" w:rsidRPr="00862D16" w:rsidRDefault="009617C1" w:rsidP="00F23118">
            <w:pPr>
              <w:spacing w:after="0" w:line="240" w:lineRule="auto"/>
              <w:jc w:val="both"/>
              <w:rPr>
                <w:rFonts w:cstheme="minorHAnsi"/>
                <w:sz w:val="20"/>
                <w:szCs w:val="20"/>
              </w:rPr>
            </w:pPr>
            <w:r w:rsidRPr="00862D16">
              <w:rPr>
                <w:rFonts w:cstheme="minorHAnsi"/>
                <w:sz w:val="20"/>
                <w:szCs w:val="20"/>
              </w:rPr>
              <w:t xml:space="preserve">ηλεκτρονικού ή τηλεφωνικού εμπορίου με παράδοση κατ΄ οίκον (e-shop κτλ.)                                                                                                                                                                                                                                                                                                                                           </w:t>
            </w:r>
          </w:p>
        </w:tc>
      </w:tr>
      <w:tr w:rsidR="009617C1" w:rsidRPr="00862D16" w:rsidTr="00F23118">
        <w:trPr>
          <w:trHeight w:val="290"/>
        </w:trPr>
        <w:tc>
          <w:tcPr>
            <w:tcW w:w="1179" w:type="dxa"/>
            <w:shd w:val="clear" w:color="auto" w:fill="auto"/>
            <w:noWrap/>
            <w:hideMark/>
          </w:tcPr>
          <w:p w:rsidR="009617C1" w:rsidRPr="00862D16" w:rsidRDefault="009617C1" w:rsidP="00F23118">
            <w:pPr>
              <w:spacing w:after="0" w:line="240" w:lineRule="auto"/>
              <w:rPr>
                <w:rFonts w:cstheme="minorHAnsi"/>
                <w:color w:val="000000"/>
                <w:sz w:val="20"/>
                <w:szCs w:val="20"/>
              </w:rPr>
            </w:pPr>
            <w:r w:rsidRPr="00862D16">
              <w:rPr>
                <w:rFonts w:cstheme="minorHAnsi"/>
                <w:color w:val="000000"/>
                <w:sz w:val="20"/>
                <w:szCs w:val="20"/>
              </w:rPr>
              <w:t>47.62.63</w:t>
            </w:r>
          </w:p>
        </w:tc>
        <w:tc>
          <w:tcPr>
            <w:tcW w:w="8334" w:type="dxa"/>
            <w:shd w:val="clear" w:color="auto" w:fill="auto"/>
            <w:noWrap/>
            <w:hideMark/>
          </w:tcPr>
          <w:p w:rsidR="009617C1" w:rsidRPr="00862D16" w:rsidRDefault="009617C1" w:rsidP="00F23118">
            <w:pPr>
              <w:spacing w:after="0" w:line="240" w:lineRule="auto"/>
              <w:jc w:val="both"/>
              <w:rPr>
                <w:rFonts w:cstheme="minorHAnsi"/>
                <w:sz w:val="20"/>
                <w:szCs w:val="20"/>
              </w:rPr>
            </w:pPr>
            <w:r w:rsidRPr="00862D16">
              <w:rPr>
                <w:rFonts w:cstheme="minorHAnsi"/>
                <w:sz w:val="20"/>
                <w:szCs w:val="20"/>
              </w:rPr>
              <w:t xml:space="preserve">Λιανικό εμπόριο χαρτικών ειδών, με εξαίρεση τις υπηρεσίες ηλεκτρονικού ή τηλεφωνικού εμπορίου με παράδοση κατ΄ οίκον (e-shop κτλ.)                                                                                                                              </w:t>
            </w:r>
          </w:p>
        </w:tc>
      </w:tr>
      <w:tr w:rsidR="009617C1" w:rsidRPr="00862D16" w:rsidTr="00F23118">
        <w:trPr>
          <w:trHeight w:val="290"/>
        </w:trPr>
        <w:tc>
          <w:tcPr>
            <w:tcW w:w="1179" w:type="dxa"/>
            <w:shd w:val="clear" w:color="auto" w:fill="auto"/>
            <w:noWrap/>
            <w:hideMark/>
          </w:tcPr>
          <w:p w:rsidR="009617C1" w:rsidRPr="00862D16" w:rsidRDefault="009617C1" w:rsidP="00F23118">
            <w:pPr>
              <w:spacing w:after="0" w:line="240" w:lineRule="auto"/>
              <w:rPr>
                <w:rFonts w:cstheme="minorHAnsi"/>
                <w:color w:val="000000"/>
                <w:sz w:val="20"/>
                <w:szCs w:val="20"/>
              </w:rPr>
            </w:pPr>
            <w:r w:rsidRPr="00862D16">
              <w:rPr>
                <w:rFonts w:cstheme="minorHAnsi"/>
                <w:color w:val="000000"/>
                <w:sz w:val="20"/>
                <w:szCs w:val="20"/>
              </w:rPr>
              <w:t>47.63</w:t>
            </w:r>
          </w:p>
        </w:tc>
        <w:tc>
          <w:tcPr>
            <w:tcW w:w="8334" w:type="dxa"/>
            <w:shd w:val="clear" w:color="auto" w:fill="auto"/>
            <w:noWrap/>
            <w:hideMark/>
          </w:tcPr>
          <w:p w:rsidR="009617C1" w:rsidRPr="00862D16" w:rsidRDefault="009617C1" w:rsidP="00F23118">
            <w:pPr>
              <w:spacing w:after="0" w:line="240" w:lineRule="auto"/>
              <w:rPr>
                <w:rFonts w:cstheme="minorHAnsi"/>
                <w:sz w:val="20"/>
                <w:szCs w:val="20"/>
              </w:rPr>
            </w:pPr>
            <w:r w:rsidRPr="00862D16">
              <w:rPr>
                <w:rFonts w:cstheme="minorHAnsi"/>
                <w:sz w:val="20"/>
                <w:szCs w:val="20"/>
              </w:rPr>
              <w:t xml:space="preserve">Λιανικό εμπόριο εγγραφών μουσικής και εικόνας σε εξειδικευμένα καταστήματα, με εξαίρεση τις υπηρεσίες ηλεκτρονικού ή τηλεφωνικού εμπορίου με παράδοση κατ΄ οίκον (e-shop κτλ.)                                                                                                                                                                                                                                                                                                                     </w:t>
            </w:r>
          </w:p>
        </w:tc>
      </w:tr>
      <w:tr w:rsidR="009617C1" w:rsidRPr="00862D16" w:rsidTr="00F23118">
        <w:trPr>
          <w:trHeight w:val="290"/>
        </w:trPr>
        <w:tc>
          <w:tcPr>
            <w:tcW w:w="1179" w:type="dxa"/>
            <w:shd w:val="clear" w:color="auto" w:fill="auto"/>
            <w:noWrap/>
            <w:hideMark/>
          </w:tcPr>
          <w:p w:rsidR="009617C1" w:rsidRPr="00862D16" w:rsidRDefault="009617C1" w:rsidP="00F23118">
            <w:pPr>
              <w:spacing w:after="0" w:line="240" w:lineRule="auto"/>
              <w:rPr>
                <w:rFonts w:cstheme="minorHAnsi"/>
                <w:color w:val="000000"/>
                <w:sz w:val="20"/>
                <w:szCs w:val="20"/>
              </w:rPr>
            </w:pPr>
            <w:r w:rsidRPr="00862D16">
              <w:rPr>
                <w:rFonts w:cstheme="minorHAnsi"/>
                <w:color w:val="000000"/>
                <w:sz w:val="20"/>
                <w:szCs w:val="20"/>
              </w:rPr>
              <w:t>47.64</w:t>
            </w:r>
          </w:p>
        </w:tc>
        <w:tc>
          <w:tcPr>
            <w:tcW w:w="8334" w:type="dxa"/>
            <w:shd w:val="clear" w:color="auto" w:fill="auto"/>
            <w:noWrap/>
            <w:hideMark/>
          </w:tcPr>
          <w:p w:rsidR="009617C1" w:rsidRPr="00862D16" w:rsidRDefault="009617C1" w:rsidP="00F23118">
            <w:pPr>
              <w:spacing w:after="0" w:line="240" w:lineRule="auto"/>
              <w:rPr>
                <w:rFonts w:cstheme="minorHAnsi"/>
                <w:color w:val="000000"/>
                <w:sz w:val="20"/>
                <w:szCs w:val="20"/>
              </w:rPr>
            </w:pPr>
            <w:r w:rsidRPr="00862D16">
              <w:rPr>
                <w:rFonts w:cstheme="minorHAnsi"/>
                <w:color w:val="000000"/>
                <w:sz w:val="20"/>
                <w:szCs w:val="20"/>
              </w:rPr>
              <w:t xml:space="preserve">Λιανικό εμπόριο αθλητικού εξοπλισμού σε εξειδικευμένα καταστήματα, με εξαίρεση τις υπηρεσίες ηλεκτρονικού ή τηλεφωνικού εμπορίου με παράδοση κατ΄ οίκον (e-shop κτλ.)                                                                                                                                                                                                                                                                                                                              </w:t>
            </w:r>
          </w:p>
        </w:tc>
      </w:tr>
      <w:tr w:rsidR="009617C1" w:rsidRPr="00862D16" w:rsidTr="00F23118">
        <w:trPr>
          <w:trHeight w:val="290"/>
        </w:trPr>
        <w:tc>
          <w:tcPr>
            <w:tcW w:w="1179" w:type="dxa"/>
            <w:shd w:val="clear" w:color="auto" w:fill="auto"/>
            <w:noWrap/>
            <w:hideMark/>
          </w:tcPr>
          <w:p w:rsidR="009617C1" w:rsidRPr="00862D16" w:rsidRDefault="009617C1" w:rsidP="00F23118">
            <w:pPr>
              <w:spacing w:after="0" w:line="240" w:lineRule="auto"/>
              <w:rPr>
                <w:rFonts w:cstheme="minorHAnsi"/>
                <w:color w:val="000000"/>
                <w:sz w:val="20"/>
                <w:szCs w:val="20"/>
              </w:rPr>
            </w:pPr>
            <w:r w:rsidRPr="00862D16">
              <w:rPr>
                <w:rFonts w:cstheme="minorHAnsi"/>
                <w:color w:val="000000"/>
                <w:sz w:val="20"/>
                <w:szCs w:val="20"/>
              </w:rPr>
              <w:t>47.65</w:t>
            </w:r>
          </w:p>
        </w:tc>
        <w:tc>
          <w:tcPr>
            <w:tcW w:w="8334" w:type="dxa"/>
            <w:shd w:val="clear" w:color="auto" w:fill="auto"/>
            <w:noWrap/>
            <w:hideMark/>
          </w:tcPr>
          <w:p w:rsidR="009617C1" w:rsidRPr="00862D16" w:rsidRDefault="009617C1" w:rsidP="00F23118">
            <w:pPr>
              <w:spacing w:after="0"/>
              <w:jc w:val="both"/>
            </w:pPr>
            <w:r w:rsidRPr="00862D16">
              <w:rPr>
                <w:rFonts w:cstheme="minorHAnsi"/>
                <w:color w:val="000000"/>
                <w:sz w:val="20"/>
                <w:szCs w:val="20"/>
              </w:rPr>
              <w:t>Λιανικό εμπόριο παιχνιδιών κάθε είδους σε εξειδικευμένα καταστήματα, με εξαίρεση τις υπηρεσίες ηλεκτρονικού ή τηλεφωνικού εμπορίου με παράδοση κατ΄ οίκον (e-shop κτλ.).</w:t>
            </w:r>
            <w:r w:rsidRPr="00862D16">
              <w:rPr>
                <w:rFonts w:cstheme="minorHAnsi"/>
                <w:b/>
                <w:sz w:val="20"/>
                <w:szCs w:val="20"/>
              </w:rPr>
              <w:t xml:space="preserve">                                               </w:t>
            </w:r>
            <w:r w:rsidRPr="00862D16">
              <w:rPr>
                <w:rFonts w:cstheme="minorHAnsi"/>
                <w:color w:val="000000"/>
                <w:sz w:val="20"/>
                <w:szCs w:val="20"/>
              </w:rPr>
              <w:t xml:space="preserve">                                                                                                                                                                                                                                                                                                                  </w:t>
            </w:r>
          </w:p>
        </w:tc>
      </w:tr>
      <w:tr w:rsidR="009617C1" w:rsidRPr="00862D16" w:rsidTr="00F23118">
        <w:trPr>
          <w:trHeight w:val="290"/>
        </w:trPr>
        <w:tc>
          <w:tcPr>
            <w:tcW w:w="1179" w:type="dxa"/>
            <w:shd w:val="clear" w:color="auto" w:fill="auto"/>
            <w:noWrap/>
            <w:hideMark/>
          </w:tcPr>
          <w:p w:rsidR="009617C1" w:rsidRPr="00862D16" w:rsidRDefault="009617C1" w:rsidP="00F23118">
            <w:pPr>
              <w:spacing w:after="0" w:line="240" w:lineRule="auto"/>
              <w:rPr>
                <w:rFonts w:cstheme="minorHAnsi"/>
                <w:color w:val="000000"/>
                <w:sz w:val="20"/>
                <w:szCs w:val="20"/>
              </w:rPr>
            </w:pPr>
            <w:r w:rsidRPr="00862D16">
              <w:rPr>
                <w:rFonts w:cstheme="minorHAnsi"/>
                <w:color w:val="000000"/>
                <w:sz w:val="20"/>
                <w:szCs w:val="20"/>
              </w:rPr>
              <w:t>47.71</w:t>
            </w:r>
          </w:p>
        </w:tc>
        <w:tc>
          <w:tcPr>
            <w:tcW w:w="8334" w:type="dxa"/>
            <w:shd w:val="clear" w:color="auto" w:fill="auto"/>
            <w:noWrap/>
            <w:hideMark/>
          </w:tcPr>
          <w:p w:rsidR="009617C1" w:rsidRPr="00862D16" w:rsidRDefault="009617C1" w:rsidP="00F23118">
            <w:pPr>
              <w:spacing w:after="0" w:line="240" w:lineRule="auto"/>
              <w:rPr>
                <w:rFonts w:cstheme="minorHAnsi"/>
                <w:color w:val="000000"/>
                <w:sz w:val="20"/>
                <w:szCs w:val="20"/>
              </w:rPr>
            </w:pPr>
            <w:r w:rsidRPr="00862D16">
              <w:rPr>
                <w:rFonts w:cstheme="minorHAnsi"/>
                <w:color w:val="000000"/>
                <w:sz w:val="20"/>
                <w:szCs w:val="20"/>
              </w:rPr>
              <w:t>Λιανικό εμπόριο ενδυμάτων σε εξειδικευμένα καταστήματα, με εξαίρεση τις υπηρεσίες</w:t>
            </w:r>
          </w:p>
          <w:p w:rsidR="009617C1" w:rsidRPr="00862D16" w:rsidRDefault="009617C1" w:rsidP="00F23118">
            <w:pPr>
              <w:spacing w:after="0" w:line="240" w:lineRule="auto"/>
              <w:rPr>
                <w:rFonts w:cstheme="minorHAnsi"/>
                <w:color w:val="000000"/>
                <w:sz w:val="20"/>
                <w:szCs w:val="20"/>
              </w:rPr>
            </w:pPr>
            <w:r w:rsidRPr="00862D16">
              <w:rPr>
                <w:rFonts w:cstheme="minorHAnsi"/>
                <w:color w:val="000000"/>
                <w:sz w:val="20"/>
                <w:szCs w:val="20"/>
              </w:rPr>
              <w:t xml:space="preserve">ηλεκτρονικού ή τηλεφωνικού εμπορίου με παράδοση κατ΄ οίκον (e-shop κτλ.)                                                                                                                                                                                                                                                                                                                                         </w:t>
            </w:r>
          </w:p>
        </w:tc>
      </w:tr>
      <w:tr w:rsidR="009617C1" w:rsidRPr="00862D16" w:rsidTr="00F23118">
        <w:trPr>
          <w:trHeight w:val="290"/>
        </w:trPr>
        <w:tc>
          <w:tcPr>
            <w:tcW w:w="1179" w:type="dxa"/>
            <w:shd w:val="clear" w:color="auto" w:fill="auto"/>
            <w:noWrap/>
            <w:hideMark/>
          </w:tcPr>
          <w:p w:rsidR="009617C1" w:rsidRPr="00862D16" w:rsidRDefault="009617C1" w:rsidP="00F23118">
            <w:pPr>
              <w:spacing w:after="0" w:line="240" w:lineRule="auto"/>
              <w:rPr>
                <w:rFonts w:cstheme="minorHAnsi"/>
                <w:color w:val="000000"/>
                <w:sz w:val="20"/>
                <w:szCs w:val="20"/>
              </w:rPr>
            </w:pPr>
            <w:r w:rsidRPr="00862D16">
              <w:rPr>
                <w:rFonts w:cstheme="minorHAnsi"/>
                <w:color w:val="000000"/>
                <w:sz w:val="20"/>
                <w:szCs w:val="20"/>
              </w:rPr>
              <w:t>47.72</w:t>
            </w:r>
          </w:p>
        </w:tc>
        <w:tc>
          <w:tcPr>
            <w:tcW w:w="8334" w:type="dxa"/>
            <w:shd w:val="clear" w:color="auto" w:fill="auto"/>
            <w:noWrap/>
            <w:hideMark/>
          </w:tcPr>
          <w:p w:rsidR="009617C1" w:rsidRPr="00862D16" w:rsidRDefault="009617C1" w:rsidP="00F23118">
            <w:pPr>
              <w:spacing w:after="0" w:line="240" w:lineRule="auto"/>
              <w:rPr>
                <w:rFonts w:cstheme="minorHAnsi"/>
                <w:color w:val="000000"/>
                <w:sz w:val="20"/>
                <w:szCs w:val="20"/>
              </w:rPr>
            </w:pPr>
            <w:r w:rsidRPr="00862D16">
              <w:rPr>
                <w:rFonts w:cstheme="minorHAnsi"/>
                <w:color w:val="000000"/>
                <w:sz w:val="20"/>
                <w:szCs w:val="20"/>
              </w:rPr>
              <w:t xml:space="preserve">Λιανικό εμπόριο υποδημάτων και δερμάτινων ειδών σε εξειδικευμένα καταστήματα, με εξαίρεση τις υπηρεσίες ηλεκτρονικού ή τηλεφωνικού εμπορίου με παράδοση κατ΄ οίκον (e-shop κτλ.)                                                                                                                                                                                                                                                                                                                   </w:t>
            </w:r>
          </w:p>
        </w:tc>
      </w:tr>
      <w:tr w:rsidR="009617C1" w:rsidRPr="00862D16" w:rsidTr="00F23118">
        <w:trPr>
          <w:trHeight w:val="290"/>
        </w:trPr>
        <w:tc>
          <w:tcPr>
            <w:tcW w:w="1179" w:type="dxa"/>
            <w:shd w:val="clear" w:color="auto" w:fill="auto"/>
            <w:noWrap/>
            <w:hideMark/>
          </w:tcPr>
          <w:p w:rsidR="009617C1" w:rsidRPr="00862D16" w:rsidRDefault="009617C1" w:rsidP="00F23118">
            <w:pPr>
              <w:spacing w:after="0" w:line="240" w:lineRule="auto"/>
              <w:rPr>
                <w:rFonts w:cstheme="minorHAnsi"/>
                <w:color w:val="000000"/>
                <w:sz w:val="20"/>
                <w:szCs w:val="20"/>
              </w:rPr>
            </w:pPr>
            <w:r w:rsidRPr="00862D16">
              <w:rPr>
                <w:rFonts w:cstheme="minorHAnsi"/>
                <w:color w:val="000000"/>
                <w:sz w:val="20"/>
                <w:szCs w:val="20"/>
              </w:rPr>
              <w:t>47.75</w:t>
            </w:r>
          </w:p>
        </w:tc>
        <w:tc>
          <w:tcPr>
            <w:tcW w:w="8334" w:type="dxa"/>
            <w:shd w:val="clear" w:color="auto" w:fill="auto"/>
            <w:noWrap/>
            <w:hideMark/>
          </w:tcPr>
          <w:p w:rsidR="009617C1" w:rsidRPr="00862D16" w:rsidRDefault="009617C1" w:rsidP="00F23118">
            <w:pPr>
              <w:spacing w:after="0" w:line="240" w:lineRule="auto"/>
              <w:jc w:val="both"/>
              <w:rPr>
                <w:rFonts w:cstheme="minorHAnsi"/>
                <w:color w:val="000000"/>
                <w:sz w:val="20"/>
                <w:szCs w:val="20"/>
              </w:rPr>
            </w:pPr>
            <w:r w:rsidRPr="00862D16">
              <w:rPr>
                <w:rFonts w:cstheme="minorHAnsi"/>
                <w:color w:val="000000"/>
                <w:sz w:val="20"/>
                <w:szCs w:val="20"/>
              </w:rPr>
              <w:t xml:space="preserve">Λιανικό εμπόριο καλλυντικών και ειδών καλλωπισμού σε εξειδικευμένα καταστήματα, εκτός από Λιανικό εμπόριο χαρτιού υγείας, χαρτομάντιλων, μαντιλιών και πετσετών καθαρισμού προσώπου, τραπεζομάντιλων και πετσετών φαγητού, από χαρτί (47.75.76.19), καθώς και τις υπηρεσίες ηλεκτρονικού ή τηλεφωνικού εμπορίου με παράδοση κατ΄ οίκον (e-shop κτλ.)                                                                                                                                                                                                                                                                                   </w:t>
            </w:r>
          </w:p>
        </w:tc>
      </w:tr>
      <w:tr w:rsidR="009617C1" w:rsidRPr="00862D16" w:rsidTr="00F23118">
        <w:trPr>
          <w:trHeight w:val="290"/>
        </w:trPr>
        <w:tc>
          <w:tcPr>
            <w:tcW w:w="1179" w:type="dxa"/>
            <w:shd w:val="clear" w:color="auto" w:fill="auto"/>
            <w:noWrap/>
            <w:hideMark/>
          </w:tcPr>
          <w:p w:rsidR="009617C1" w:rsidRPr="00862D16" w:rsidRDefault="009617C1" w:rsidP="00F23118">
            <w:pPr>
              <w:spacing w:after="0" w:line="240" w:lineRule="auto"/>
              <w:rPr>
                <w:rFonts w:cstheme="minorHAnsi"/>
                <w:color w:val="000000"/>
                <w:sz w:val="20"/>
                <w:szCs w:val="20"/>
              </w:rPr>
            </w:pPr>
            <w:r w:rsidRPr="00862D16">
              <w:rPr>
                <w:rFonts w:cstheme="minorHAnsi"/>
                <w:color w:val="000000"/>
                <w:sz w:val="20"/>
                <w:szCs w:val="20"/>
              </w:rPr>
              <w:t>47.76</w:t>
            </w:r>
          </w:p>
        </w:tc>
        <w:tc>
          <w:tcPr>
            <w:tcW w:w="8334" w:type="dxa"/>
            <w:shd w:val="clear" w:color="auto" w:fill="auto"/>
            <w:noWrap/>
            <w:hideMark/>
          </w:tcPr>
          <w:p w:rsidR="009617C1" w:rsidRPr="00862D16" w:rsidRDefault="009617C1" w:rsidP="00F23118">
            <w:pPr>
              <w:spacing w:after="0" w:line="240" w:lineRule="auto"/>
              <w:jc w:val="both"/>
              <w:rPr>
                <w:rFonts w:cstheme="minorHAnsi"/>
                <w:color w:val="000000"/>
                <w:sz w:val="20"/>
                <w:szCs w:val="20"/>
              </w:rPr>
            </w:pPr>
            <w:r w:rsidRPr="00862D16">
              <w:rPr>
                <w:rFonts w:cstheme="minorHAnsi"/>
                <w:color w:val="000000"/>
                <w:sz w:val="20"/>
                <w:szCs w:val="20"/>
              </w:rPr>
              <w:t>Λιανικό εμπόριο λουλουδιών, φυτών, σπόρων, λιπασμάτων, ζώων συντροφιάς και σχετικών ζωοτροφών σε εξειδικευμένα καταστήματα, εκτός από λιανικό εμπόριο αποξηραμένων οσπριωδών λαχανικών, αποφλοιωμένων, για σπορά (47.76.77.02), λιανικό εμπόριο γεωργικών σπόρων σε μικροσυσκευασίες (47.76.77.04), λιανικό εμπόριο δενδρυλλίων και φυτών (εκτός καλλωπιστικών φυτών) (47.76.77.05), λιανικό εμπόριο ελαιούχων σπόρων π.δ.κ.α. (47.76.77.06), λιανικό εμπόριο ζώντων φυτών, κονδύλων, βολβών και ριζών, μοσχευμάτων και παραφυάδων, μυκηλιών μανιταριών (47.76.77.07), λιανικό εμπόριο καλαμποκιού για σπορά (47.76.77.08), λιανικό εμπόριο κεραμικών ειδών που χρησιμοποιούνται στη γεωργία και για τη μεταφορά ή τη συσκευασία αγαθών (47.76.77.09), λιανικό εμπόριο σπόρων ανθέων και καρπών (47.76.77.13), λιανικό εμπόριο σπόρων ζαχαρότευτλων και σπόρων κτηνοτροφικών φυτών (47.76.77.14), λιανικό εμπόριο σπόρων ηλίανθου, σουσαμιού, κάρδαμου, κράμβης, ελαιοκράμβης και σιναπιού, για σπορά (47.76.77.15), λιανικό εμπόριο σπόρων λαχανικών (47.76.77.16), λιανικό εμπόριο σπόρων πατάτας (47.76.77.17), λιανικό εμπόριο φρέσκων φυτών που χρησιμοποιούνται κυρίως στην αρωματοποιία, τη φαρμακευτική ή την παραγωγή εντομοκτόνων, μυκητοκτόνων ή για παρόμοιους σκοπούς (47.76.77.18), λιανικό εμπόριο φυσικών χριστουγεννιάτικων δέντρων (47.76.77.19), λιανικό εμπόριο φυτικών υλών που δεν καταχωρούνται αλλού (π.δ.κ.α.) για σπαρτοπλεκτική, παραγέμισμα, βάτες, βαφή ή δέψη, φυτικών προϊόντων π.δ.κ.α. (47.76.77.20), λιανικό εμπόριο λιπασμάτων και αγροχημικών προϊόντων (47.76.78), λιανικό εμπόριο ζώων συντροφιάς και τροφών για ζώα συντροφιάς (47.76.79), καθώς και τις υπηρεσίες ηλεκτρονικού ή τηλεφωνικού εμπορίου με παράδοση κατ’ οίκον (e-shop κ.τ.λ.)</w:t>
            </w:r>
          </w:p>
          <w:p w:rsidR="009617C1" w:rsidRPr="00862D16" w:rsidRDefault="009617C1" w:rsidP="00F23118">
            <w:pPr>
              <w:spacing w:after="0" w:line="240" w:lineRule="auto"/>
              <w:jc w:val="both"/>
              <w:rPr>
                <w:rFonts w:cstheme="minorHAnsi"/>
                <w:color w:val="000000"/>
                <w:sz w:val="20"/>
                <w:szCs w:val="20"/>
              </w:rPr>
            </w:pPr>
          </w:p>
        </w:tc>
      </w:tr>
      <w:tr w:rsidR="009617C1" w:rsidRPr="00862D16" w:rsidTr="00F23118">
        <w:trPr>
          <w:trHeight w:val="525"/>
        </w:trPr>
        <w:tc>
          <w:tcPr>
            <w:tcW w:w="1179" w:type="dxa"/>
            <w:shd w:val="clear" w:color="auto" w:fill="auto"/>
            <w:noWrap/>
            <w:hideMark/>
          </w:tcPr>
          <w:p w:rsidR="009617C1" w:rsidRPr="00862D16" w:rsidRDefault="009617C1" w:rsidP="00F23118">
            <w:pPr>
              <w:spacing w:after="0" w:line="240" w:lineRule="auto"/>
              <w:rPr>
                <w:rFonts w:cstheme="minorHAnsi"/>
                <w:color w:val="000000"/>
                <w:sz w:val="20"/>
                <w:szCs w:val="20"/>
              </w:rPr>
            </w:pPr>
            <w:r w:rsidRPr="00862D16">
              <w:rPr>
                <w:rFonts w:cstheme="minorHAnsi"/>
                <w:color w:val="000000"/>
                <w:sz w:val="20"/>
                <w:szCs w:val="20"/>
              </w:rPr>
              <w:t>47.77</w:t>
            </w:r>
          </w:p>
        </w:tc>
        <w:tc>
          <w:tcPr>
            <w:tcW w:w="8334" w:type="dxa"/>
            <w:shd w:val="clear" w:color="auto" w:fill="auto"/>
            <w:noWrap/>
            <w:hideMark/>
          </w:tcPr>
          <w:p w:rsidR="009617C1" w:rsidRPr="00862D16" w:rsidRDefault="009617C1" w:rsidP="00F23118">
            <w:pPr>
              <w:spacing w:after="0" w:line="240" w:lineRule="auto"/>
              <w:rPr>
                <w:rFonts w:cstheme="minorHAnsi"/>
                <w:color w:val="000000"/>
                <w:sz w:val="20"/>
                <w:szCs w:val="20"/>
              </w:rPr>
            </w:pPr>
            <w:r w:rsidRPr="00862D16">
              <w:rPr>
                <w:rFonts w:cstheme="minorHAnsi"/>
                <w:color w:val="000000"/>
                <w:sz w:val="20"/>
                <w:szCs w:val="20"/>
              </w:rPr>
              <w:t xml:space="preserve">Λιανικό εμπόριο ρολογιών και κοσμημάτων σε εξειδικευμένα καταστήματα, με εξαίρεση τις υπηρεσίες ηλεκτρονικού ή τηλεφωνικού εμπορίου με παράδοση κατ΄ οίκον (e-shop κτλ.)                                                                                                                                                                                                                                                                                                                         </w:t>
            </w:r>
          </w:p>
        </w:tc>
      </w:tr>
      <w:tr w:rsidR="009617C1" w:rsidRPr="00862D16" w:rsidTr="00F23118">
        <w:trPr>
          <w:trHeight w:val="290"/>
        </w:trPr>
        <w:tc>
          <w:tcPr>
            <w:tcW w:w="1179" w:type="dxa"/>
            <w:shd w:val="clear" w:color="auto" w:fill="auto"/>
            <w:noWrap/>
          </w:tcPr>
          <w:p w:rsidR="009617C1" w:rsidRPr="00862D16" w:rsidRDefault="009617C1" w:rsidP="00F23118">
            <w:pPr>
              <w:spacing w:after="0" w:line="240" w:lineRule="auto"/>
              <w:rPr>
                <w:rFonts w:cstheme="minorHAnsi"/>
                <w:color w:val="000000"/>
                <w:sz w:val="20"/>
                <w:szCs w:val="20"/>
              </w:rPr>
            </w:pPr>
            <w:r w:rsidRPr="00862D16">
              <w:rPr>
                <w:rFonts w:cstheme="minorHAnsi"/>
                <w:color w:val="000000"/>
                <w:sz w:val="20"/>
                <w:szCs w:val="20"/>
              </w:rPr>
              <w:t>47.78</w:t>
            </w:r>
          </w:p>
        </w:tc>
        <w:tc>
          <w:tcPr>
            <w:tcW w:w="8334" w:type="dxa"/>
            <w:shd w:val="clear" w:color="auto" w:fill="auto"/>
            <w:noWrap/>
          </w:tcPr>
          <w:p w:rsidR="009617C1" w:rsidRPr="00862D16" w:rsidRDefault="009617C1" w:rsidP="00F23118">
            <w:pPr>
              <w:spacing w:after="0" w:line="240" w:lineRule="auto"/>
              <w:jc w:val="both"/>
              <w:rPr>
                <w:rFonts w:cstheme="minorHAnsi"/>
                <w:color w:val="000000"/>
                <w:sz w:val="20"/>
                <w:szCs w:val="20"/>
              </w:rPr>
            </w:pPr>
            <w:r w:rsidRPr="00862D16">
              <w:rPr>
                <w:rFonts w:cstheme="minorHAnsi"/>
                <w:color w:val="000000"/>
                <w:sz w:val="20"/>
                <w:szCs w:val="20"/>
              </w:rPr>
              <w:t xml:space="preserve">Άλλο λιανικό εμπόριο καινούργιων ειδών σε εξειδικευμένα καταστήματα, εκτός από λιανικό εμπόριο υλικών καθαρισμού (47.78.84), λιανικό εμπόριο καύσιμου πετρελαίου οικιακής χρήσης, υγραέριου, άνθρακα και ξυλείας (47.78.85), λιανικό εμπόριο περουκών και ποστίς (47.78.86.24), λιανικό εμπόριο ακατέργαστων αγροτικών προϊόντων π.δ.κ.α. (47.78.87), λιανικό εμπόριο μηχανημάτων και εξοπλισμού π.δ.κ.α. (47.78.88), καθώς και τις υπηρεσίες ηλεκτρονικού ή τηλεφωνικού εμπορίου με παράδοση κατ’ οίκον (e-shop κ.τ.λ.). Επιτρέπεται η λειτουργία των </w:t>
            </w:r>
            <w:r w:rsidRPr="00862D16">
              <w:rPr>
                <w:rFonts w:cstheme="minorHAnsi"/>
                <w:color w:val="000000"/>
                <w:sz w:val="20"/>
                <w:szCs w:val="20"/>
              </w:rPr>
              <w:lastRenderedPageBreak/>
              <w:t>καταστημάτων οπτικών και καταστημάτων πώλησης ακουστικών βαρηκοΐας, μόνον κατόπιν τηλεφωνικής επικοινωνίας σε αριθμό τηλεφώνου ανάγκης που θα δίδεται από τους καταστηματάρχες</w:t>
            </w:r>
          </w:p>
        </w:tc>
      </w:tr>
      <w:tr w:rsidR="009617C1" w:rsidRPr="00862D16" w:rsidTr="00F23118">
        <w:trPr>
          <w:trHeight w:val="290"/>
        </w:trPr>
        <w:tc>
          <w:tcPr>
            <w:tcW w:w="1179" w:type="dxa"/>
            <w:shd w:val="clear" w:color="auto" w:fill="auto"/>
            <w:noWrap/>
            <w:hideMark/>
          </w:tcPr>
          <w:p w:rsidR="009617C1" w:rsidRPr="00862D16" w:rsidRDefault="009617C1" w:rsidP="00F23118">
            <w:pPr>
              <w:spacing w:after="0" w:line="240" w:lineRule="auto"/>
              <w:rPr>
                <w:rFonts w:cstheme="minorHAnsi"/>
                <w:color w:val="000000"/>
                <w:sz w:val="20"/>
                <w:szCs w:val="20"/>
              </w:rPr>
            </w:pPr>
            <w:r w:rsidRPr="00862D16">
              <w:rPr>
                <w:rFonts w:cstheme="minorHAnsi"/>
                <w:color w:val="000000"/>
                <w:sz w:val="20"/>
                <w:szCs w:val="20"/>
              </w:rPr>
              <w:lastRenderedPageBreak/>
              <w:t>47.79</w:t>
            </w:r>
          </w:p>
        </w:tc>
        <w:tc>
          <w:tcPr>
            <w:tcW w:w="8334" w:type="dxa"/>
            <w:shd w:val="clear" w:color="auto" w:fill="auto"/>
            <w:noWrap/>
            <w:hideMark/>
          </w:tcPr>
          <w:p w:rsidR="009617C1" w:rsidRPr="00862D16" w:rsidRDefault="009617C1" w:rsidP="00F23118">
            <w:pPr>
              <w:spacing w:after="0" w:line="240" w:lineRule="auto"/>
              <w:rPr>
                <w:rFonts w:cstheme="minorHAnsi"/>
                <w:color w:val="000000"/>
                <w:sz w:val="20"/>
                <w:szCs w:val="20"/>
              </w:rPr>
            </w:pPr>
            <w:r w:rsidRPr="00862D16">
              <w:rPr>
                <w:rFonts w:cstheme="minorHAnsi"/>
                <w:color w:val="000000"/>
                <w:sz w:val="20"/>
                <w:szCs w:val="20"/>
              </w:rPr>
              <w:t xml:space="preserve">Λιανικό εμπόριο μεταχειρισμένων ειδών σε καταστήματα, με εξαίρεση τις υπηρεσίες ηλεκτρονικού ή τηλεφωνικού εμπορίου με παράδοση κατ΄ οίκον (e-shop κτλ.)                                                                                                                                                                                                                                                                                                                                                                                                                                                                                                                                                                                                                                                                                                                             </w:t>
            </w:r>
          </w:p>
        </w:tc>
      </w:tr>
      <w:tr w:rsidR="009617C1" w:rsidRPr="00862D16" w:rsidTr="00F23118">
        <w:trPr>
          <w:trHeight w:val="290"/>
        </w:trPr>
        <w:tc>
          <w:tcPr>
            <w:tcW w:w="1179" w:type="dxa"/>
            <w:shd w:val="clear" w:color="auto" w:fill="auto"/>
            <w:noWrap/>
            <w:hideMark/>
          </w:tcPr>
          <w:p w:rsidR="009617C1" w:rsidRPr="00862D16" w:rsidRDefault="009617C1" w:rsidP="00F23118">
            <w:pPr>
              <w:spacing w:after="0" w:line="240" w:lineRule="auto"/>
              <w:rPr>
                <w:rFonts w:cstheme="minorHAnsi"/>
                <w:color w:val="000000"/>
                <w:sz w:val="20"/>
                <w:szCs w:val="20"/>
              </w:rPr>
            </w:pPr>
            <w:r w:rsidRPr="00862D16">
              <w:rPr>
                <w:rFonts w:cstheme="minorHAnsi"/>
                <w:color w:val="000000"/>
                <w:sz w:val="20"/>
                <w:szCs w:val="20"/>
              </w:rPr>
              <w:t>47.82</w:t>
            </w:r>
          </w:p>
        </w:tc>
        <w:tc>
          <w:tcPr>
            <w:tcW w:w="8334" w:type="dxa"/>
            <w:shd w:val="clear" w:color="auto" w:fill="auto"/>
            <w:noWrap/>
            <w:hideMark/>
          </w:tcPr>
          <w:p w:rsidR="009617C1" w:rsidRPr="00862D16" w:rsidRDefault="009617C1" w:rsidP="00F23118">
            <w:pPr>
              <w:spacing w:after="0" w:line="240" w:lineRule="auto"/>
              <w:jc w:val="both"/>
              <w:rPr>
                <w:rFonts w:cstheme="minorHAnsi"/>
                <w:color w:val="000000"/>
                <w:sz w:val="20"/>
                <w:szCs w:val="20"/>
              </w:rPr>
            </w:pPr>
            <w:r w:rsidRPr="00862D16">
              <w:rPr>
                <w:rFonts w:cstheme="minorHAnsi"/>
                <w:color w:val="000000"/>
                <w:sz w:val="20"/>
                <w:szCs w:val="20"/>
              </w:rPr>
              <w:t xml:space="preserve">Λιανικό εμπόριο κλωστοϋφαντουργικών προϊόντων, ενδυμάτων και υποδημάτων, σε υπαίθριους πάγκους και αγορές, με εξαίρεση τις υπηρεσίες ηλεκτρονικού ή τηλεφωνικού εμπορίου με παράδοση κατ΄ οίκον (e-shop κτλ.)                                                                                                                                                                                                                                                                                                                                                                                                                                                                                                                                                                                                                                                                       </w:t>
            </w:r>
          </w:p>
        </w:tc>
      </w:tr>
      <w:tr w:rsidR="009617C1" w:rsidRPr="00862D16" w:rsidTr="00F23118">
        <w:trPr>
          <w:trHeight w:val="290"/>
        </w:trPr>
        <w:tc>
          <w:tcPr>
            <w:tcW w:w="1179" w:type="dxa"/>
            <w:shd w:val="clear" w:color="auto" w:fill="auto"/>
            <w:noWrap/>
            <w:hideMark/>
          </w:tcPr>
          <w:p w:rsidR="009617C1" w:rsidRPr="00862D16" w:rsidRDefault="009617C1" w:rsidP="00F23118">
            <w:pPr>
              <w:spacing w:after="0" w:line="240" w:lineRule="auto"/>
              <w:rPr>
                <w:rFonts w:cstheme="minorHAnsi"/>
                <w:color w:val="000000"/>
                <w:sz w:val="20"/>
                <w:szCs w:val="20"/>
              </w:rPr>
            </w:pPr>
            <w:r w:rsidRPr="00862D16">
              <w:rPr>
                <w:rFonts w:cstheme="minorHAnsi"/>
                <w:color w:val="000000"/>
                <w:sz w:val="20"/>
                <w:szCs w:val="20"/>
              </w:rPr>
              <w:t>47.89</w:t>
            </w:r>
          </w:p>
        </w:tc>
        <w:tc>
          <w:tcPr>
            <w:tcW w:w="8334" w:type="dxa"/>
            <w:shd w:val="clear" w:color="auto" w:fill="auto"/>
            <w:noWrap/>
            <w:hideMark/>
          </w:tcPr>
          <w:p w:rsidR="009617C1" w:rsidRPr="00862D16" w:rsidRDefault="009617C1" w:rsidP="00F23118">
            <w:pPr>
              <w:spacing w:after="0" w:line="240" w:lineRule="auto"/>
              <w:jc w:val="both"/>
              <w:rPr>
                <w:rFonts w:cstheme="minorHAnsi"/>
                <w:color w:val="000000"/>
                <w:sz w:val="20"/>
                <w:szCs w:val="20"/>
              </w:rPr>
            </w:pPr>
            <w:r w:rsidRPr="00862D16">
              <w:rPr>
                <w:rFonts w:cstheme="minorHAnsi"/>
                <w:color w:val="000000"/>
                <w:sz w:val="20"/>
                <w:szCs w:val="20"/>
              </w:rPr>
              <w:t>Λιανικό εμπόριο άλλων ειδών σε υπαίθριους πάγκους και αγορές, πλην χαρτικών, ειδών καθαριότητας και προσωπικής φροντίδας, με εξαίρεση τις υπηρεσίες ηλεκτρονικού ή τηλεφωνικού εμπορίου με παράδοση κατ’ οίκον (e-shop κ.τ.λ.)</w:t>
            </w:r>
          </w:p>
        </w:tc>
      </w:tr>
      <w:tr w:rsidR="009617C1" w:rsidRPr="00862D16" w:rsidTr="00F23118">
        <w:trPr>
          <w:trHeight w:val="290"/>
        </w:trPr>
        <w:tc>
          <w:tcPr>
            <w:tcW w:w="1179" w:type="dxa"/>
            <w:shd w:val="clear" w:color="auto" w:fill="auto"/>
            <w:noWrap/>
          </w:tcPr>
          <w:p w:rsidR="009617C1" w:rsidRPr="00862D16" w:rsidRDefault="009617C1" w:rsidP="00F23118">
            <w:pPr>
              <w:spacing w:after="0" w:line="240" w:lineRule="auto"/>
              <w:jc w:val="both"/>
              <w:rPr>
                <w:rFonts w:cstheme="minorHAnsi"/>
                <w:color w:val="000000"/>
                <w:sz w:val="20"/>
                <w:szCs w:val="20"/>
              </w:rPr>
            </w:pPr>
            <w:r w:rsidRPr="00862D16">
              <w:rPr>
                <w:rFonts w:cstheme="minorHAnsi"/>
                <w:color w:val="000000"/>
                <w:sz w:val="20"/>
                <w:szCs w:val="20"/>
              </w:rPr>
              <w:t>47.99</w:t>
            </w:r>
          </w:p>
        </w:tc>
        <w:tc>
          <w:tcPr>
            <w:tcW w:w="8334" w:type="dxa"/>
            <w:shd w:val="clear" w:color="auto" w:fill="auto"/>
            <w:noWrap/>
          </w:tcPr>
          <w:p w:rsidR="009617C1" w:rsidRPr="00862D16" w:rsidRDefault="009617C1" w:rsidP="00F23118">
            <w:pPr>
              <w:spacing w:after="0" w:line="240" w:lineRule="auto"/>
              <w:jc w:val="both"/>
              <w:rPr>
                <w:rFonts w:cstheme="minorHAnsi"/>
                <w:color w:val="000000"/>
                <w:sz w:val="20"/>
                <w:szCs w:val="20"/>
              </w:rPr>
            </w:pPr>
            <w:r w:rsidRPr="00862D16">
              <w:rPr>
                <w:rFonts w:cstheme="minorHAnsi"/>
                <w:color w:val="000000"/>
                <w:sz w:val="20"/>
                <w:szCs w:val="20"/>
              </w:rPr>
              <w:t>Άλλο λιανικό εμπόριο εκτός καταστημάτων, υπαίθριων πάγκων ή αγορών, εξαιρουμένων του άλλου λιανικού εμπορίου πετρελαίου οικιακής χρήσης, υγραέριου, άνθρακα και ξυλείας εκτός καταστημάτων, των υπαίθριων πάγκων ή αγορών (ΚΑΔ 47.99.85), των υπηρεσιών ηλεκτρονικού ή τηλεφωνικού εμπορίου με παράδοση κατ’ οίκον (e-shop κ.τ.λ.), καθώς και του λιανικού εμπορίου άλλων τυποποιημένων τροφίμων π.δ.κ.α. μέσω αυτόματων πωλητών (ΚΑΔ 47.99.24.01), του λιανικού εμπορίου τυποποιημένων προϊόντων αρτοποιίας μέσω αυτόματων πωλητών (ΚΑΔ 47.99.16.01), του λιανικού εμπορίου ροφημάτων μέσω αυτόματων πωλητών (ΚΑΔ 47.99.21.01) και του λιανικού εμπορίου τυποποιημένων ειδών ζαχαροπλαστικής μέσω αυτόματων πωλητών (ΚΑΔ 47.99.17.01)</w:t>
            </w:r>
          </w:p>
        </w:tc>
      </w:tr>
      <w:tr w:rsidR="009617C1" w:rsidRPr="00862D16" w:rsidTr="00F23118">
        <w:trPr>
          <w:trHeight w:val="290"/>
        </w:trPr>
        <w:tc>
          <w:tcPr>
            <w:tcW w:w="1179" w:type="dxa"/>
            <w:shd w:val="clear" w:color="auto" w:fill="auto"/>
            <w:noWrap/>
          </w:tcPr>
          <w:p w:rsidR="009617C1" w:rsidRPr="00862D16" w:rsidRDefault="009617C1" w:rsidP="00F23118">
            <w:pPr>
              <w:spacing w:after="0" w:line="240" w:lineRule="auto"/>
              <w:rPr>
                <w:rFonts w:cstheme="minorHAnsi"/>
                <w:color w:val="000000"/>
                <w:sz w:val="20"/>
                <w:szCs w:val="20"/>
              </w:rPr>
            </w:pPr>
            <w:r w:rsidRPr="00862D16">
              <w:rPr>
                <w:rFonts w:cstheme="minorHAnsi"/>
                <w:color w:val="000000"/>
                <w:sz w:val="20"/>
                <w:szCs w:val="20"/>
              </w:rPr>
              <w:t>71.20.14.00</w:t>
            </w:r>
          </w:p>
        </w:tc>
        <w:tc>
          <w:tcPr>
            <w:tcW w:w="8334" w:type="dxa"/>
            <w:shd w:val="clear" w:color="auto" w:fill="auto"/>
            <w:noWrap/>
          </w:tcPr>
          <w:p w:rsidR="009617C1" w:rsidRPr="00862D16" w:rsidRDefault="009617C1" w:rsidP="00F23118">
            <w:pPr>
              <w:spacing w:after="0" w:line="240" w:lineRule="auto"/>
              <w:jc w:val="both"/>
              <w:rPr>
                <w:rFonts w:cstheme="minorHAnsi"/>
                <w:sz w:val="20"/>
                <w:szCs w:val="20"/>
              </w:rPr>
            </w:pPr>
            <w:r w:rsidRPr="00862D16">
              <w:rPr>
                <w:rFonts w:cstheme="minorHAnsi"/>
                <w:sz w:val="20"/>
                <w:szCs w:val="20"/>
              </w:rPr>
              <w:t>Υπηρεσίες τεχνικού ελέγχου οχημάτων οδικών μεταφορών, εξαιρουμένων αποκλειστικά των Δημόσιων και Ιδιωτικών Κέντρων Τεχνικού Ελέγχου Οχημάτων (ΙΚΤΕΟ) που διαθέτουν εγκεκριμένη - αδειοδοτημένη αυτόματη γραμμή τεχνικού ελέγχου βαρέων οχημάτων για τον τεχνικό έλεγχο φορτηγών και λεωφορείων αυτοκίνητων οχημάτων που εκτελούν διεθνείς και εγχώριες μεταφορές, των οποίων ο τεχνικός έλεγχος εξακολουθεί να διενεργείται σύμφωνα με τις ισχύουσες διατάξεις</w:t>
            </w:r>
          </w:p>
        </w:tc>
      </w:tr>
      <w:tr w:rsidR="009617C1" w:rsidRPr="00862D16" w:rsidTr="00F23118">
        <w:trPr>
          <w:trHeight w:val="290"/>
        </w:trPr>
        <w:tc>
          <w:tcPr>
            <w:tcW w:w="1179" w:type="dxa"/>
            <w:shd w:val="clear" w:color="auto" w:fill="auto"/>
            <w:noWrap/>
            <w:hideMark/>
          </w:tcPr>
          <w:p w:rsidR="009617C1" w:rsidRPr="00862D16" w:rsidRDefault="009617C1" w:rsidP="00F23118">
            <w:pPr>
              <w:spacing w:after="0" w:line="240" w:lineRule="auto"/>
              <w:rPr>
                <w:rFonts w:cstheme="minorHAnsi"/>
                <w:color w:val="000000"/>
                <w:sz w:val="20"/>
                <w:szCs w:val="20"/>
              </w:rPr>
            </w:pPr>
            <w:r w:rsidRPr="00862D16">
              <w:rPr>
                <w:rFonts w:cstheme="minorHAnsi"/>
                <w:color w:val="000000"/>
                <w:sz w:val="20"/>
                <w:szCs w:val="20"/>
              </w:rPr>
              <w:t>77.21</w:t>
            </w:r>
          </w:p>
        </w:tc>
        <w:tc>
          <w:tcPr>
            <w:tcW w:w="8334" w:type="dxa"/>
            <w:shd w:val="clear" w:color="auto" w:fill="auto"/>
            <w:noWrap/>
            <w:hideMark/>
          </w:tcPr>
          <w:p w:rsidR="009617C1" w:rsidRPr="00862D16" w:rsidRDefault="009617C1" w:rsidP="00F23118">
            <w:pPr>
              <w:spacing w:after="0" w:line="240" w:lineRule="auto"/>
              <w:rPr>
                <w:rFonts w:cstheme="minorHAnsi"/>
                <w:sz w:val="20"/>
                <w:szCs w:val="20"/>
              </w:rPr>
            </w:pPr>
            <w:r w:rsidRPr="00862D16">
              <w:rPr>
                <w:rFonts w:cstheme="minorHAnsi"/>
                <w:sz w:val="20"/>
                <w:szCs w:val="20"/>
              </w:rPr>
              <w:t>Ενοικίαση και εκμίσθωση ειδών αναψυχής και αθλητικών ειδών, με εξαίρεση: α) τις υπηρεσίες ενοικίασης ποδηλάτων (ΚΑΔ 77.21.10.08) και β) τις υπηρεσίες μίσθωσης αθλητικού εξοπλισμού (μπαστουνιών γκολφ, ρακετών κ.λπ.) (ΚΑΔ 77.21.10.09)</w:t>
            </w:r>
          </w:p>
        </w:tc>
      </w:tr>
      <w:tr w:rsidR="009617C1" w:rsidRPr="00862D16" w:rsidTr="00F23118">
        <w:trPr>
          <w:trHeight w:val="290"/>
        </w:trPr>
        <w:tc>
          <w:tcPr>
            <w:tcW w:w="1179" w:type="dxa"/>
            <w:shd w:val="clear" w:color="auto" w:fill="auto"/>
            <w:noWrap/>
            <w:hideMark/>
          </w:tcPr>
          <w:p w:rsidR="009617C1" w:rsidRPr="00862D16" w:rsidRDefault="009617C1" w:rsidP="00F23118">
            <w:pPr>
              <w:spacing w:after="0" w:line="240" w:lineRule="auto"/>
              <w:rPr>
                <w:rFonts w:cstheme="minorHAnsi"/>
                <w:color w:val="000000"/>
                <w:sz w:val="20"/>
                <w:szCs w:val="20"/>
              </w:rPr>
            </w:pPr>
            <w:r w:rsidRPr="00862D16">
              <w:rPr>
                <w:rFonts w:cstheme="minorHAnsi"/>
                <w:color w:val="000000"/>
                <w:sz w:val="20"/>
                <w:szCs w:val="20"/>
              </w:rPr>
              <w:t>77.29</w:t>
            </w:r>
          </w:p>
        </w:tc>
        <w:tc>
          <w:tcPr>
            <w:tcW w:w="8334" w:type="dxa"/>
            <w:shd w:val="clear" w:color="auto" w:fill="auto"/>
            <w:noWrap/>
            <w:hideMark/>
          </w:tcPr>
          <w:p w:rsidR="009617C1" w:rsidRPr="00862D16" w:rsidRDefault="009617C1" w:rsidP="00F23118">
            <w:pPr>
              <w:spacing w:after="0" w:line="240" w:lineRule="auto"/>
              <w:rPr>
                <w:rFonts w:cstheme="minorHAnsi"/>
                <w:sz w:val="20"/>
                <w:szCs w:val="20"/>
              </w:rPr>
            </w:pPr>
            <w:r w:rsidRPr="00862D16">
              <w:rPr>
                <w:rFonts w:cstheme="minorHAnsi"/>
                <w:sz w:val="20"/>
                <w:szCs w:val="20"/>
              </w:rPr>
              <w:t xml:space="preserve">Ενοικίαση και εκμίσθωση άλλων ειδών προσωπικής ή οικιακής χρήσης </w:t>
            </w:r>
          </w:p>
        </w:tc>
      </w:tr>
      <w:tr w:rsidR="009617C1" w:rsidRPr="00862D16" w:rsidTr="00F23118">
        <w:trPr>
          <w:trHeight w:val="290"/>
        </w:trPr>
        <w:tc>
          <w:tcPr>
            <w:tcW w:w="1179" w:type="dxa"/>
            <w:shd w:val="clear" w:color="auto" w:fill="auto"/>
            <w:noWrap/>
          </w:tcPr>
          <w:p w:rsidR="009617C1" w:rsidRPr="00862D16" w:rsidRDefault="009617C1" w:rsidP="00F23118">
            <w:pPr>
              <w:spacing w:after="0" w:line="240" w:lineRule="auto"/>
              <w:rPr>
                <w:rFonts w:cstheme="minorHAnsi"/>
                <w:sz w:val="20"/>
                <w:szCs w:val="20"/>
              </w:rPr>
            </w:pPr>
            <w:r w:rsidRPr="00862D16">
              <w:rPr>
                <w:rFonts w:cstheme="minorHAnsi"/>
                <w:sz w:val="20"/>
                <w:szCs w:val="20"/>
              </w:rPr>
              <w:t>85.10</w:t>
            </w:r>
          </w:p>
        </w:tc>
        <w:tc>
          <w:tcPr>
            <w:tcW w:w="8334" w:type="dxa"/>
            <w:shd w:val="clear" w:color="auto" w:fill="auto"/>
            <w:noWrap/>
          </w:tcPr>
          <w:p w:rsidR="009617C1" w:rsidRPr="00862D16" w:rsidRDefault="009617C1" w:rsidP="00F23118">
            <w:pPr>
              <w:spacing w:after="0" w:line="240" w:lineRule="auto"/>
              <w:rPr>
                <w:rFonts w:cstheme="minorHAnsi"/>
                <w:sz w:val="20"/>
                <w:szCs w:val="20"/>
              </w:rPr>
            </w:pPr>
            <w:r w:rsidRPr="00862D16">
              <w:rPr>
                <w:rFonts w:cstheme="minorHAnsi"/>
                <w:sz w:val="20"/>
                <w:szCs w:val="20"/>
              </w:rPr>
              <w:t xml:space="preserve">Προσχολική εκπαίδευση, εξαιρείται η εξ αποστάσεως εκπαίδευση                                                                                                                                                                                                                                                                                                                                                                                                                                                                                    </w:t>
            </w:r>
          </w:p>
        </w:tc>
      </w:tr>
      <w:tr w:rsidR="009617C1" w:rsidRPr="00862D16" w:rsidTr="00F23118">
        <w:trPr>
          <w:trHeight w:val="290"/>
        </w:trPr>
        <w:tc>
          <w:tcPr>
            <w:tcW w:w="1179" w:type="dxa"/>
            <w:shd w:val="clear" w:color="auto" w:fill="auto"/>
            <w:noWrap/>
            <w:vAlign w:val="center"/>
            <w:hideMark/>
          </w:tcPr>
          <w:p w:rsidR="009617C1" w:rsidRPr="00A5772B" w:rsidRDefault="009617C1" w:rsidP="00F23118">
            <w:pPr>
              <w:spacing w:after="0" w:line="240" w:lineRule="auto"/>
              <w:jc w:val="both"/>
              <w:rPr>
                <w:rFonts w:cstheme="minorHAnsi"/>
                <w:color w:val="000000"/>
                <w:sz w:val="20"/>
                <w:szCs w:val="20"/>
              </w:rPr>
            </w:pPr>
            <w:r w:rsidRPr="00A5772B">
              <w:rPr>
                <w:rFonts w:cstheme="minorHAnsi"/>
                <w:color w:val="000000"/>
                <w:sz w:val="20"/>
                <w:szCs w:val="20"/>
              </w:rPr>
              <w:t>88.91</w:t>
            </w:r>
          </w:p>
        </w:tc>
        <w:tc>
          <w:tcPr>
            <w:tcW w:w="8334" w:type="dxa"/>
            <w:shd w:val="clear" w:color="auto" w:fill="auto"/>
            <w:noWrap/>
            <w:vAlign w:val="center"/>
            <w:hideMark/>
          </w:tcPr>
          <w:p w:rsidR="009617C1" w:rsidRPr="00B97FEC" w:rsidRDefault="009617C1" w:rsidP="00F23118">
            <w:pPr>
              <w:spacing w:after="0" w:line="240" w:lineRule="auto"/>
              <w:jc w:val="both"/>
              <w:rPr>
                <w:rFonts w:cstheme="minorHAnsi"/>
                <w:color w:val="000000"/>
                <w:sz w:val="20"/>
                <w:szCs w:val="20"/>
              </w:rPr>
            </w:pPr>
            <w:r w:rsidRPr="00A5772B">
              <w:rPr>
                <w:rFonts w:cstheme="minorHAnsi"/>
                <w:sz w:val="20"/>
                <w:szCs w:val="20"/>
              </w:rPr>
              <w:t>Δραστηριότητες βρεφονηπιακών και παιδικών σταθμών με εξαίρεση τα Κέντρα Δημιουργικής Απασχόλησης παιδιών και ατόμων με αναπηρία (ΚΔΑΠΜΕΑ) (88.91.12) και τις υπηρεσίες κατ οίκον φύλαξης μικρών παιδιών (ΚΑΔ 88.91.13)/</w:t>
            </w:r>
            <w:r w:rsidRPr="00A5772B">
              <w:rPr>
                <w:rFonts w:cstheme="minorHAnsi"/>
                <w:b/>
                <w:sz w:val="20"/>
                <w:szCs w:val="20"/>
              </w:rPr>
              <w:t>επαναλειτουργούν και πλήττονται σε όλη την επικράτεια από 11/1/2021</w:t>
            </w:r>
          </w:p>
        </w:tc>
      </w:tr>
      <w:tr w:rsidR="009617C1" w:rsidRPr="00862D16" w:rsidTr="00F23118">
        <w:trPr>
          <w:trHeight w:val="290"/>
        </w:trPr>
        <w:tc>
          <w:tcPr>
            <w:tcW w:w="1179" w:type="dxa"/>
            <w:shd w:val="clear" w:color="auto" w:fill="auto"/>
            <w:noWrap/>
            <w:hideMark/>
          </w:tcPr>
          <w:p w:rsidR="009617C1" w:rsidRPr="00862D16" w:rsidRDefault="009617C1" w:rsidP="00F23118">
            <w:pPr>
              <w:spacing w:after="0" w:line="240" w:lineRule="auto"/>
              <w:rPr>
                <w:rFonts w:cstheme="minorHAnsi"/>
                <w:color w:val="000000"/>
                <w:sz w:val="20"/>
                <w:szCs w:val="20"/>
              </w:rPr>
            </w:pPr>
            <w:r w:rsidRPr="00862D16">
              <w:rPr>
                <w:rFonts w:cstheme="minorHAnsi"/>
                <w:color w:val="000000"/>
                <w:sz w:val="20"/>
                <w:szCs w:val="20"/>
              </w:rPr>
              <w:t>96.02</w:t>
            </w:r>
          </w:p>
        </w:tc>
        <w:tc>
          <w:tcPr>
            <w:tcW w:w="8334" w:type="dxa"/>
            <w:shd w:val="clear" w:color="auto" w:fill="auto"/>
            <w:noWrap/>
            <w:hideMark/>
          </w:tcPr>
          <w:p w:rsidR="009617C1" w:rsidRPr="00862D16" w:rsidRDefault="009617C1" w:rsidP="00F23118">
            <w:pPr>
              <w:spacing w:after="0" w:line="240" w:lineRule="auto"/>
              <w:rPr>
                <w:rFonts w:cstheme="minorHAnsi"/>
                <w:color w:val="000000"/>
                <w:sz w:val="20"/>
                <w:szCs w:val="20"/>
              </w:rPr>
            </w:pPr>
            <w:r w:rsidRPr="00862D16">
              <w:rPr>
                <w:rFonts w:cstheme="minorHAnsi"/>
                <w:color w:val="000000"/>
                <w:sz w:val="20"/>
                <w:szCs w:val="20"/>
              </w:rPr>
              <w:t xml:space="preserve">Δραστηριότητες κομμωτηρίων, κουρείων και κέντρων αισθητικής    </w:t>
            </w:r>
            <w:r w:rsidRPr="00862D16">
              <w:rPr>
                <w:rFonts w:cstheme="minorHAnsi"/>
                <w:color w:val="FF0000"/>
                <w:sz w:val="20"/>
                <w:szCs w:val="20"/>
              </w:rPr>
              <w:t xml:space="preserve">    </w:t>
            </w:r>
          </w:p>
        </w:tc>
      </w:tr>
      <w:tr w:rsidR="009617C1" w:rsidRPr="00862D16" w:rsidTr="00F23118">
        <w:trPr>
          <w:trHeight w:val="290"/>
        </w:trPr>
        <w:tc>
          <w:tcPr>
            <w:tcW w:w="1179" w:type="dxa"/>
            <w:shd w:val="clear" w:color="auto" w:fill="auto"/>
            <w:noWrap/>
            <w:hideMark/>
          </w:tcPr>
          <w:p w:rsidR="009617C1" w:rsidRPr="00862D16" w:rsidRDefault="009617C1" w:rsidP="00F23118">
            <w:pPr>
              <w:spacing w:after="0" w:line="240" w:lineRule="auto"/>
              <w:rPr>
                <w:rFonts w:cstheme="minorHAnsi"/>
                <w:color w:val="000000"/>
                <w:sz w:val="20"/>
                <w:szCs w:val="20"/>
              </w:rPr>
            </w:pPr>
            <w:r w:rsidRPr="00862D16">
              <w:rPr>
                <w:rFonts w:cstheme="minorHAnsi"/>
                <w:color w:val="000000"/>
                <w:sz w:val="20"/>
                <w:szCs w:val="20"/>
              </w:rPr>
              <w:t>96.09.19.08</w:t>
            </w:r>
          </w:p>
        </w:tc>
        <w:tc>
          <w:tcPr>
            <w:tcW w:w="8334" w:type="dxa"/>
            <w:shd w:val="clear" w:color="auto" w:fill="auto"/>
            <w:noWrap/>
            <w:hideMark/>
          </w:tcPr>
          <w:p w:rsidR="009617C1" w:rsidRPr="00862D16" w:rsidRDefault="009617C1" w:rsidP="00F23118">
            <w:pPr>
              <w:spacing w:after="0" w:line="240" w:lineRule="auto"/>
              <w:rPr>
                <w:rFonts w:cstheme="minorHAnsi"/>
                <w:color w:val="000000"/>
                <w:sz w:val="20"/>
                <w:szCs w:val="20"/>
              </w:rPr>
            </w:pPr>
            <w:r w:rsidRPr="00862D16">
              <w:rPr>
                <w:rFonts w:cstheme="minorHAnsi"/>
                <w:color w:val="000000"/>
                <w:sz w:val="20"/>
                <w:szCs w:val="20"/>
              </w:rPr>
              <w:t xml:space="preserve">Υπηρεσίες γυαλίσματος υποδημάτων </w:t>
            </w:r>
          </w:p>
        </w:tc>
      </w:tr>
      <w:tr w:rsidR="009617C1" w:rsidRPr="00323489" w:rsidTr="00F23118">
        <w:trPr>
          <w:trHeight w:val="780"/>
        </w:trPr>
        <w:tc>
          <w:tcPr>
            <w:tcW w:w="1179" w:type="dxa"/>
            <w:shd w:val="clear" w:color="auto" w:fill="auto"/>
            <w:noWrap/>
            <w:hideMark/>
          </w:tcPr>
          <w:p w:rsidR="009617C1" w:rsidRPr="00862D16" w:rsidRDefault="009617C1" w:rsidP="00F23118">
            <w:pPr>
              <w:spacing w:after="0" w:line="240" w:lineRule="auto"/>
              <w:rPr>
                <w:rFonts w:cstheme="minorHAnsi"/>
                <w:color w:val="000000"/>
                <w:sz w:val="20"/>
                <w:szCs w:val="20"/>
              </w:rPr>
            </w:pPr>
          </w:p>
        </w:tc>
        <w:tc>
          <w:tcPr>
            <w:tcW w:w="8334" w:type="dxa"/>
            <w:shd w:val="clear" w:color="auto" w:fill="auto"/>
            <w:hideMark/>
          </w:tcPr>
          <w:p w:rsidR="009617C1" w:rsidRPr="00862D16" w:rsidRDefault="009617C1" w:rsidP="00F23118">
            <w:pPr>
              <w:spacing w:after="0" w:line="240" w:lineRule="auto"/>
              <w:jc w:val="both"/>
              <w:rPr>
                <w:rFonts w:cstheme="minorHAnsi"/>
                <w:color w:val="000000"/>
                <w:sz w:val="20"/>
                <w:szCs w:val="20"/>
              </w:rPr>
            </w:pPr>
            <w:r w:rsidRPr="00862D16">
              <w:rPr>
                <w:rFonts w:cstheme="minorHAnsi"/>
                <w:color w:val="000000"/>
                <w:sz w:val="20"/>
                <w:szCs w:val="20"/>
              </w:rPr>
              <w:t>Καταστήματα λιανικού εμπορίου που λειτουργούν με συμφωνίες συνεργασίας όλων των καταστημάτων λιανικού εμπορίου τύπου «κατάστημα εντός καταστήματος» (shops-in a-shop), που βρίσκονται σε εκπτωτικά καταστήματα (outlet), εμπορικά κέντρα ή εκπτωτικά χωριά, εξαιρουμένων των σούπερ μάρκετ και των φαρμακείων υπό την προϋπόθεση ότι διαθέτουν ανεξάρτητη είσοδο για τους καταναλωτές. Επιτρέπεται η λειτουργία των εμπορικών καταστημάτων εντός των αεροδρομίων της Χώρας και συγκεκριμένα επί της ζώνης μετά το σημείο ελέγχου εισιτηρίων και αποσκευών (</w:t>
            </w:r>
            <w:r w:rsidRPr="00862D16">
              <w:rPr>
                <w:rFonts w:cstheme="minorHAnsi"/>
                <w:color w:val="000000"/>
                <w:sz w:val="20"/>
                <w:szCs w:val="20"/>
                <w:lang w:val="en-US"/>
              </w:rPr>
              <w:t>air</w:t>
            </w:r>
            <w:r w:rsidRPr="00862D16">
              <w:rPr>
                <w:rFonts w:cstheme="minorHAnsi"/>
                <w:color w:val="000000"/>
                <w:sz w:val="20"/>
                <w:szCs w:val="20"/>
              </w:rPr>
              <w:t xml:space="preserve"> </w:t>
            </w:r>
            <w:r w:rsidRPr="00862D16">
              <w:rPr>
                <w:rFonts w:cstheme="minorHAnsi"/>
                <w:color w:val="000000"/>
                <w:sz w:val="20"/>
                <w:szCs w:val="20"/>
                <w:lang w:val="en-US"/>
              </w:rPr>
              <w:t>side</w:t>
            </w:r>
            <w:r w:rsidRPr="00862D16">
              <w:rPr>
                <w:rFonts w:cstheme="minorHAnsi"/>
                <w:color w:val="000000"/>
                <w:sz w:val="20"/>
                <w:szCs w:val="20"/>
              </w:rPr>
              <w:t>)</w:t>
            </w:r>
          </w:p>
        </w:tc>
      </w:tr>
    </w:tbl>
    <w:p w:rsidR="009617C1" w:rsidRDefault="009617C1" w:rsidP="009617C1">
      <w:pPr>
        <w:spacing w:before="60"/>
        <w:jc w:val="both"/>
        <w:rPr>
          <w:rFonts w:cstheme="minorHAnsi"/>
          <w:b/>
          <w:bCs/>
          <w:color w:val="8496B0" w:themeColor="text2" w:themeTint="99"/>
          <w:sz w:val="24"/>
          <w:szCs w:val="24"/>
        </w:rPr>
      </w:pPr>
    </w:p>
    <w:p w:rsidR="009617C1" w:rsidRDefault="009617C1" w:rsidP="009617C1">
      <w:pPr>
        <w:spacing w:before="60"/>
        <w:jc w:val="both"/>
        <w:rPr>
          <w:rFonts w:cstheme="minorHAnsi"/>
          <w:b/>
          <w:bCs/>
          <w:color w:val="8496B0" w:themeColor="text2" w:themeTint="99"/>
          <w:sz w:val="24"/>
          <w:szCs w:val="24"/>
        </w:rPr>
      </w:pPr>
    </w:p>
    <w:p w:rsidR="009617C1" w:rsidRDefault="009617C1" w:rsidP="009617C1">
      <w:pPr>
        <w:spacing w:before="60"/>
        <w:jc w:val="both"/>
        <w:rPr>
          <w:rFonts w:cstheme="minorHAnsi"/>
          <w:b/>
          <w:bCs/>
          <w:color w:val="8496B0" w:themeColor="text2" w:themeTint="99"/>
          <w:sz w:val="24"/>
          <w:szCs w:val="24"/>
        </w:rPr>
      </w:pPr>
    </w:p>
    <w:p w:rsidR="009617C1" w:rsidRDefault="009617C1" w:rsidP="009617C1">
      <w:pPr>
        <w:spacing w:before="60"/>
        <w:jc w:val="both"/>
        <w:rPr>
          <w:rFonts w:cstheme="minorHAnsi"/>
          <w:b/>
          <w:bCs/>
          <w:color w:val="8496B0" w:themeColor="text2" w:themeTint="99"/>
          <w:sz w:val="24"/>
          <w:szCs w:val="24"/>
        </w:rPr>
      </w:pPr>
      <w:r>
        <w:rPr>
          <w:rFonts w:cstheme="minorHAnsi"/>
          <w:b/>
          <w:bCs/>
          <w:color w:val="8496B0" w:themeColor="text2" w:themeTint="99"/>
          <w:sz w:val="24"/>
          <w:szCs w:val="24"/>
        </w:rPr>
        <w:t>Β</w:t>
      </w:r>
      <w:r w:rsidRPr="00C31DBF">
        <w:rPr>
          <w:rFonts w:cstheme="minorHAnsi"/>
          <w:b/>
          <w:bCs/>
          <w:color w:val="8496B0" w:themeColor="text2" w:themeTint="99"/>
          <w:sz w:val="24"/>
          <w:szCs w:val="24"/>
        </w:rPr>
        <w:t xml:space="preserve">. </w:t>
      </w:r>
      <w:r>
        <w:rPr>
          <w:rFonts w:cstheme="minorHAnsi"/>
          <w:b/>
          <w:bCs/>
          <w:color w:val="8496B0" w:themeColor="text2" w:themeTint="99"/>
          <w:sz w:val="24"/>
          <w:szCs w:val="24"/>
        </w:rPr>
        <w:t>ΠΕΡΙΟΧΕΣ ΜΕ ΠΕΡΑΙΤΕΡΩ ΕΚΤΑΚΤΑ ΜΕΤΡΑ (</w:t>
      </w:r>
      <w:r>
        <w:rPr>
          <w:rFonts w:cstheme="minorHAnsi"/>
          <w:b/>
          <w:bCs/>
          <w:color w:val="8496B0" w:themeColor="text2" w:themeTint="99"/>
          <w:sz w:val="24"/>
          <w:szCs w:val="24"/>
          <w:lang w:val="en-US"/>
        </w:rPr>
        <w:t>LOCKDOWN</w:t>
      </w:r>
      <w:r>
        <w:rPr>
          <w:rFonts w:cstheme="minorHAnsi"/>
          <w:b/>
          <w:bCs/>
          <w:color w:val="8496B0" w:themeColor="text2" w:themeTint="99"/>
          <w:sz w:val="24"/>
          <w:szCs w:val="24"/>
        </w:rPr>
        <w:t>)</w:t>
      </w:r>
    </w:p>
    <w:p w:rsidR="009617C1" w:rsidRPr="00312F59" w:rsidRDefault="009617C1" w:rsidP="009617C1">
      <w:pPr>
        <w:spacing w:before="60"/>
        <w:jc w:val="both"/>
        <w:rPr>
          <w:rFonts w:cstheme="minorHAnsi"/>
          <w:bCs/>
          <w:sz w:val="24"/>
          <w:szCs w:val="24"/>
        </w:rPr>
      </w:pPr>
      <w:r>
        <w:rPr>
          <w:rFonts w:cstheme="minorHAnsi"/>
          <w:bCs/>
          <w:sz w:val="24"/>
          <w:szCs w:val="24"/>
        </w:rPr>
        <w:t>Επιπρόσθετα των όσων ισχύουν σε όλη την επικράτεια (βλ. ανωτέρω), σε</w:t>
      </w:r>
      <w:r w:rsidRPr="00562DB5">
        <w:rPr>
          <w:rFonts w:cstheme="minorHAnsi"/>
          <w:bCs/>
          <w:sz w:val="24"/>
          <w:szCs w:val="24"/>
        </w:rPr>
        <w:t xml:space="preserve"> περιοχές που έχουν </w:t>
      </w:r>
      <w:r>
        <w:rPr>
          <w:rFonts w:cstheme="minorHAnsi"/>
          <w:bCs/>
          <w:sz w:val="24"/>
          <w:szCs w:val="24"/>
        </w:rPr>
        <w:t xml:space="preserve">επιβληθεί έκτακτα μέτρα προστασίας της δημόσιας υγείας σύμφωνα με τις σχετικές κοινές υπουργικές αποφάσεις που έχουν εκδοθεί προς αντιμετώπιση </w:t>
      </w:r>
      <w:r>
        <w:rPr>
          <w:rFonts w:cstheme="minorHAnsi"/>
          <w:bCs/>
          <w:sz w:val="24"/>
          <w:szCs w:val="24"/>
        </w:rPr>
        <w:lastRenderedPageBreak/>
        <w:t xml:space="preserve">της διασποράς του κορωνοϊού </w:t>
      </w:r>
      <w:r>
        <w:rPr>
          <w:rFonts w:cstheme="minorHAnsi"/>
          <w:bCs/>
          <w:sz w:val="24"/>
          <w:szCs w:val="24"/>
          <w:lang w:val="en-US"/>
        </w:rPr>
        <w:t>COVID</w:t>
      </w:r>
      <w:r w:rsidRPr="00C31DBF">
        <w:rPr>
          <w:rFonts w:cstheme="minorHAnsi"/>
          <w:bCs/>
          <w:sz w:val="24"/>
          <w:szCs w:val="24"/>
        </w:rPr>
        <w:t>-19</w:t>
      </w:r>
      <w:r>
        <w:rPr>
          <w:rFonts w:cstheme="minorHAnsi"/>
          <w:bCs/>
          <w:sz w:val="24"/>
          <w:szCs w:val="24"/>
        </w:rPr>
        <w:t xml:space="preserve"> αναφορικά με την αναστολή λειτουργίας των ιδιωτικών επιχειρήσεων που έχουν έδρα ή υποκατάστημα για το χρονικό διάστημα </w:t>
      </w:r>
      <w:r w:rsidRPr="00CB2320">
        <w:rPr>
          <w:rFonts w:cstheme="minorHAnsi"/>
          <w:b/>
          <w:bCs/>
          <w:sz w:val="24"/>
          <w:szCs w:val="24"/>
        </w:rPr>
        <w:t>18</w:t>
      </w:r>
      <w:r>
        <w:rPr>
          <w:rFonts w:cstheme="minorHAnsi"/>
          <w:b/>
          <w:bCs/>
          <w:sz w:val="24"/>
          <w:szCs w:val="24"/>
        </w:rPr>
        <w:t>/1/2021 έως 25/1/202</w:t>
      </w:r>
      <w:r w:rsidRPr="004D23A9">
        <w:rPr>
          <w:rFonts w:cstheme="minorHAnsi"/>
          <w:b/>
          <w:bCs/>
          <w:sz w:val="24"/>
          <w:szCs w:val="24"/>
        </w:rPr>
        <w:t>1</w:t>
      </w:r>
      <w:r>
        <w:rPr>
          <w:rFonts w:cstheme="minorHAnsi"/>
          <w:bCs/>
          <w:sz w:val="24"/>
          <w:szCs w:val="24"/>
        </w:rPr>
        <w:t xml:space="preserve"> (και για τον Δήμο Αχαρνών από 16/1/2021 έως 25/1/2021) ισχύουν τα ακόλουθα: </w:t>
      </w:r>
    </w:p>
    <w:tbl>
      <w:tblPr>
        <w:tblStyle w:val="a6"/>
        <w:tblW w:w="0" w:type="auto"/>
        <w:tblLook w:val="04A0"/>
      </w:tblPr>
      <w:tblGrid>
        <w:gridCol w:w="2827"/>
        <w:gridCol w:w="2967"/>
        <w:gridCol w:w="2545"/>
      </w:tblGrid>
      <w:tr w:rsidR="009617C1" w:rsidRPr="00862D16" w:rsidTr="00F23118">
        <w:tc>
          <w:tcPr>
            <w:tcW w:w="2827" w:type="dxa"/>
          </w:tcPr>
          <w:p w:rsidR="009617C1" w:rsidRPr="00862D16" w:rsidRDefault="009617C1" w:rsidP="00F23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b/>
                <w:color w:val="000000"/>
              </w:rPr>
            </w:pPr>
            <w:r w:rsidRPr="00862D16">
              <w:rPr>
                <w:rFonts w:asciiTheme="minorHAnsi" w:hAnsiTheme="minorHAnsi" w:cstheme="minorHAnsi"/>
                <w:b/>
                <w:color w:val="000000"/>
              </w:rPr>
              <w:t>ΠΕΡΙΟΧΕΣ</w:t>
            </w:r>
          </w:p>
        </w:tc>
        <w:tc>
          <w:tcPr>
            <w:tcW w:w="2967" w:type="dxa"/>
          </w:tcPr>
          <w:p w:rsidR="009617C1" w:rsidRPr="00862D16" w:rsidRDefault="009617C1" w:rsidP="00F23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b/>
                <w:color w:val="000000"/>
              </w:rPr>
            </w:pPr>
            <w:r w:rsidRPr="00862D16">
              <w:rPr>
                <w:rFonts w:asciiTheme="minorHAnsi" w:hAnsiTheme="minorHAnsi" w:cstheme="minorHAnsi"/>
                <w:b/>
                <w:color w:val="000000"/>
              </w:rPr>
              <w:t>ΗΜΕΡΟΜΗΝΙΕΣ</w:t>
            </w:r>
          </w:p>
        </w:tc>
        <w:tc>
          <w:tcPr>
            <w:tcW w:w="2545" w:type="dxa"/>
          </w:tcPr>
          <w:p w:rsidR="009617C1" w:rsidRPr="00862D16" w:rsidRDefault="009617C1" w:rsidP="00F23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b/>
                <w:color w:val="000000"/>
              </w:rPr>
            </w:pPr>
            <w:r w:rsidRPr="00862D16">
              <w:rPr>
                <w:rFonts w:asciiTheme="minorHAnsi" w:hAnsiTheme="minorHAnsi" w:cstheme="minorHAnsi"/>
                <w:b/>
                <w:color w:val="000000"/>
              </w:rPr>
              <w:t>ΚΥΑ</w:t>
            </w:r>
          </w:p>
        </w:tc>
      </w:tr>
      <w:tr w:rsidR="009617C1" w:rsidRPr="00862D16" w:rsidTr="00F23118">
        <w:tc>
          <w:tcPr>
            <w:tcW w:w="2827" w:type="dxa"/>
          </w:tcPr>
          <w:p w:rsidR="009617C1" w:rsidRPr="00862D16" w:rsidRDefault="009617C1" w:rsidP="00F23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rPr>
            </w:pPr>
            <w:r w:rsidRPr="00862D16">
              <w:rPr>
                <w:rFonts w:asciiTheme="minorHAnsi" w:hAnsiTheme="minorHAnsi" w:cstheme="minorHAnsi"/>
                <w:color w:val="000000"/>
              </w:rPr>
              <w:t>Δήμος Αχαρνών της Περιφερειακής Ενότητας Ανατολικής Αττικής της Περιφέρειας Αττικής</w:t>
            </w:r>
          </w:p>
        </w:tc>
        <w:tc>
          <w:tcPr>
            <w:tcW w:w="2967" w:type="dxa"/>
          </w:tcPr>
          <w:p w:rsidR="009617C1" w:rsidRPr="00862D16" w:rsidRDefault="009617C1" w:rsidP="00F23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color w:val="000000"/>
              </w:rPr>
            </w:pPr>
            <w:r w:rsidRPr="00862D16">
              <w:rPr>
                <w:rFonts w:asciiTheme="minorHAnsi" w:hAnsiTheme="minorHAnsi" w:cstheme="minorHAnsi"/>
                <w:color w:val="000000"/>
              </w:rPr>
              <w:t>16/1/2021-25/1/2021</w:t>
            </w:r>
          </w:p>
        </w:tc>
        <w:tc>
          <w:tcPr>
            <w:tcW w:w="2545" w:type="dxa"/>
          </w:tcPr>
          <w:p w:rsidR="009617C1" w:rsidRPr="00862D16" w:rsidRDefault="009617C1" w:rsidP="00F23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color w:val="000000"/>
              </w:rPr>
            </w:pPr>
            <w:r w:rsidRPr="00862D16">
              <w:rPr>
                <w:rFonts w:asciiTheme="minorHAnsi" w:eastAsiaTheme="minorHAnsi" w:hAnsiTheme="minorHAnsi" w:cstheme="minorHAnsi"/>
                <w:lang w:eastAsia="en-US"/>
              </w:rPr>
              <w:t>Αριθμ. Δ1α/Γ.Π.οικ. 3058/15-1-2021 (Β΄88)</w:t>
            </w:r>
          </w:p>
        </w:tc>
      </w:tr>
      <w:tr w:rsidR="009617C1" w:rsidRPr="00862D16" w:rsidTr="00F23118">
        <w:tc>
          <w:tcPr>
            <w:tcW w:w="2827" w:type="dxa"/>
          </w:tcPr>
          <w:p w:rsidR="009617C1" w:rsidRPr="00862D16" w:rsidRDefault="009617C1" w:rsidP="00F23118">
            <w:pPr>
              <w:autoSpaceDE w:val="0"/>
              <w:autoSpaceDN w:val="0"/>
              <w:adjustRightInd w:val="0"/>
              <w:rPr>
                <w:rFonts w:asciiTheme="minorHAnsi" w:eastAsiaTheme="minorHAnsi" w:hAnsiTheme="minorHAnsi" w:cstheme="minorHAnsi"/>
                <w:b/>
                <w:bCs/>
                <w:lang w:eastAsia="en-US"/>
              </w:rPr>
            </w:pPr>
            <w:r w:rsidRPr="00862D16">
              <w:rPr>
                <w:rFonts w:asciiTheme="minorHAnsi" w:hAnsiTheme="minorHAnsi" w:cstheme="minorHAnsi"/>
                <w:color w:val="000000"/>
              </w:rPr>
              <w:t>Περιφερειακή Ενότητα Αργολίδας της Περιφέρειας Πελοποννήσου</w:t>
            </w:r>
          </w:p>
        </w:tc>
        <w:tc>
          <w:tcPr>
            <w:tcW w:w="2967" w:type="dxa"/>
          </w:tcPr>
          <w:p w:rsidR="009617C1" w:rsidRPr="00862D16" w:rsidRDefault="009617C1" w:rsidP="00F23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color w:val="000000"/>
              </w:rPr>
            </w:pPr>
            <w:r w:rsidRPr="00862D16">
              <w:rPr>
                <w:rFonts w:asciiTheme="minorHAnsi" w:hAnsiTheme="minorHAnsi" w:cstheme="minorHAnsi"/>
                <w:color w:val="000000"/>
              </w:rPr>
              <w:t>18/1/2021-25/1/2021</w:t>
            </w:r>
          </w:p>
        </w:tc>
        <w:tc>
          <w:tcPr>
            <w:tcW w:w="2545" w:type="dxa"/>
          </w:tcPr>
          <w:p w:rsidR="009617C1" w:rsidRPr="00862D16" w:rsidRDefault="009617C1" w:rsidP="00F23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color w:val="000000"/>
              </w:rPr>
            </w:pPr>
            <w:r w:rsidRPr="00862D16">
              <w:rPr>
                <w:rFonts w:asciiTheme="minorHAnsi" w:eastAsiaTheme="minorHAnsi" w:hAnsiTheme="minorHAnsi" w:cstheme="minorHAnsi"/>
                <w:lang w:eastAsia="en-US"/>
              </w:rPr>
              <w:t>Αριθμ. Δ1α/ΓΠ.οικ.3064/16-1-2021 (Β΄91)</w:t>
            </w:r>
          </w:p>
        </w:tc>
      </w:tr>
      <w:tr w:rsidR="009617C1" w:rsidRPr="00862D16" w:rsidTr="00F23118">
        <w:tc>
          <w:tcPr>
            <w:tcW w:w="2827" w:type="dxa"/>
          </w:tcPr>
          <w:p w:rsidR="009617C1" w:rsidRPr="00862D16" w:rsidRDefault="009617C1" w:rsidP="00F23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rPr>
            </w:pPr>
            <w:r w:rsidRPr="00862D16">
              <w:rPr>
                <w:rFonts w:asciiTheme="minorHAnsi" w:hAnsiTheme="minorHAnsi" w:cstheme="minorHAnsi"/>
                <w:color w:val="000000"/>
              </w:rPr>
              <w:t>Δήμο Σπάρτης της Περιφερειακής Ενότητας Λακωνίας της Περιφέρειας Πελοποννήσου</w:t>
            </w:r>
          </w:p>
        </w:tc>
        <w:tc>
          <w:tcPr>
            <w:tcW w:w="2967" w:type="dxa"/>
          </w:tcPr>
          <w:p w:rsidR="009617C1" w:rsidRPr="00862D16" w:rsidRDefault="009617C1" w:rsidP="00F23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color w:val="000000"/>
              </w:rPr>
            </w:pPr>
            <w:r w:rsidRPr="00862D16">
              <w:rPr>
                <w:rFonts w:asciiTheme="minorHAnsi" w:hAnsiTheme="minorHAnsi" w:cstheme="minorHAnsi"/>
                <w:color w:val="000000"/>
              </w:rPr>
              <w:t>18/1/2021-25/1/2021</w:t>
            </w:r>
          </w:p>
        </w:tc>
        <w:tc>
          <w:tcPr>
            <w:tcW w:w="2545" w:type="dxa"/>
          </w:tcPr>
          <w:p w:rsidR="009617C1" w:rsidRPr="00862D16" w:rsidRDefault="009617C1" w:rsidP="00F23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color w:val="000000"/>
              </w:rPr>
            </w:pPr>
            <w:r w:rsidRPr="00862D16">
              <w:rPr>
                <w:rFonts w:asciiTheme="minorHAnsi" w:eastAsiaTheme="minorHAnsi" w:hAnsiTheme="minorHAnsi" w:cstheme="minorHAnsi"/>
                <w:lang w:eastAsia="en-US"/>
              </w:rPr>
              <w:t>Αριθμ. Δ1α/ΓΠ.οικ.3062/16-1-2021 (Β΄90)</w:t>
            </w:r>
          </w:p>
        </w:tc>
      </w:tr>
      <w:tr w:rsidR="009617C1" w:rsidRPr="00862D16" w:rsidTr="00F23118">
        <w:tc>
          <w:tcPr>
            <w:tcW w:w="2827" w:type="dxa"/>
          </w:tcPr>
          <w:p w:rsidR="009617C1" w:rsidRPr="00862D16" w:rsidRDefault="009617C1" w:rsidP="00F23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rPr>
            </w:pPr>
            <w:r w:rsidRPr="00862D16">
              <w:rPr>
                <w:rFonts w:asciiTheme="minorHAnsi" w:hAnsiTheme="minorHAnsi" w:cstheme="minorHAnsi"/>
                <w:color w:val="000000"/>
              </w:rPr>
              <w:t>Δήμος Ασπροπύργου της Περιφερειακής Ενότητας Δυτικής Αττικής της Περιφέρειας Αττικής</w:t>
            </w:r>
          </w:p>
        </w:tc>
        <w:tc>
          <w:tcPr>
            <w:tcW w:w="2967" w:type="dxa"/>
          </w:tcPr>
          <w:p w:rsidR="009617C1" w:rsidRPr="00862D16" w:rsidRDefault="009617C1" w:rsidP="00F23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color w:val="000000"/>
              </w:rPr>
            </w:pPr>
            <w:r w:rsidRPr="00862D16">
              <w:rPr>
                <w:rFonts w:asciiTheme="minorHAnsi" w:hAnsiTheme="minorHAnsi" w:cstheme="minorHAnsi"/>
                <w:color w:val="000000"/>
              </w:rPr>
              <w:t>18/1/2021-25/1/2021</w:t>
            </w:r>
          </w:p>
        </w:tc>
        <w:tc>
          <w:tcPr>
            <w:tcW w:w="2545" w:type="dxa"/>
          </w:tcPr>
          <w:p w:rsidR="009617C1" w:rsidRPr="00862D16" w:rsidRDefault="009617C1" w:rsidP="00F23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color w:val="000000"/>
              </w:rPr>
            </w:pPr>
            <w:r w:rsidRPr="00862D16">
              <w:rPr>
                <w:rFonts w:asciiTheme="minorHAnsi" w:eastAsiaTheme="minorHAnsi" w:hAnsiTheme="minorHAnsi" w:cstheme="minorHAnsi"/>
                <w:lang w:eastAsia="en-US"/>
              </w:rPr>
              <w:t>Αριθμ. Δ1α/ΓΠ.οικ. 3066/16-1-2021 (Β΄92)</w:t>
            </w:r>
          </w:p>
        </w:tc>
      </w:tr>
      <w:tr w:rsidR="009617C1" w:rsidRPr="00862D16" w:rsidTr="00F23118">
        <w:tc>
          <w:tcPr>
            <w:tcW w:w="2827" w:type="dxa"/>
          </w:tcPr>
          <w:p w:rsidR="009617C1" w:rsidRPr="00862D16" w:rsidRDefault="009617C1" w:rsidP="00F23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rPr>
            </w:pPr>
            <w:r w:rsidRPr="00862D16">
              <w:rPr>
                <w:rFonts w:asciiTheme="minorHAnsi" w:hAnsiTheme="minorHAnsi" w:cstheme="minorHAnsi"/>
                <w:color w:val="000000"/>
              </w:rPr>
              <w:t>Περιφερειακή Ενότητα Βοιωτίας της Περιφέρειας Στερεάς Ελλάδας</w:t>
            </w:r>
          </w:p>
        </w:tc>
        <w:tc>
          <w:tcPr>
            <w:tcW w:w="2967" w:type="dxa"/>
          </w:tcPr>
          <w:p w:rsidR="009617C1" w:rsidRPr="00862D16" w:rsidRDefault="009617C1" w:rsidP="00F23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color w:val="000000"/>
              </w:rPr>
            </w:pPr>
            <w:r w:rsidRPr="00862D16">
              <w:rPr>
                <w:rFonts w:asciiTheme="minorHAnsi" w:hAnsiTheme="minorHAnsi" w:cstheme="minorHAnsi"/>
                <w:color w:val="000000"/>
              </w:rPr>
              <w:t>18/1/2021-25/1/2021</w:t>
            </w:r>
          </w:p>
          <w:p w:rsidR="009617C1" w:rsidRPr="00862D16" w:rsidRDefault="009617C1" w:rsidP="00F23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color w:val="000000"/>
              </w:rPr>
            </w:pPr>
          </w:p>
        </w:tc>
        <w:tc>
          <w:tcPr>
            <w:tcW w:w="2545" w:type="dxa"/>
          </w:tcPr>
          <w:p w:rsidR="009617C1" w:rsidRPr="00862D16" w:rsidRDefault="009617C1" w:rsidP="00F23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color w:val="000000"/>
              </w:rPr>
            </w:pPr>
            <w:r w:rsidRPr="00862D16">
              <w:rPr>
                <w:rFonts w:asciiTheme="minorHAnsi" w:eastAsiaTheme="minorHAnsi" w:hAnsiTheme="minorHAnsi" w:cstheme="minorHAnsi"/>
                <w:lang w:eastAsia="en-US"/>
              </w:rPr>
              <w:t>Αριθμ. Δ1α/ΓΠ.οικ.3074/16-1-2021 (Β΄95)</w:t>
            </w:r>
          </w:p>
        </w:tc>
      </w:tr>
      <w:tr w:rsidR="009617C1" w:rsidRPr="00862D16" w:rsidTr="00F23118">
        <w:tc>
          <w:tcPr>
            <w:tcW w:w="2827" w:type="dxa"/>
          </w:tcPr>
          <w:p w:rsidR="009617C1" w:rsidRPr="00862D16" w:rsidRDefault="009617C1" w:rsidP="00F23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rPr>
            </w:pPr>
            <w:r w:rsidRPr="00862D16">
              <w:rPr>
                <w:rFonts w:asciiTheme="minorHAnsi" w:hAnsiTheme="minorHAnsi" w:cstheme="minorHAnsi"/>
                <w:color w:val="000000"/>
              </w:rPr>
              <w:t>Δήμος Καλυμνίων της Περιφερειακής Ενότητας Καλύμνου της Περιφέρειας Νοτίου Αιγαίου</w:t>
            </w:r>
          </w:p>
        </w:tc>
        <w:tc>
          <w:tcPr>
            <w:tcW w:w="2967" w:type="dxa"/>
          </w:tcPr>
          <w:p w:rsidR="009617C1" w:rsidRPr="00862D16" w:rsidRDefault="009617C1" w:rsidP="00F23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color w:val="000000"/>
              </w:rPr>
            </w:pPr>
            <w:r w:rsidRPr="00862D16">
              <w:rPr>
                <w:rFonts w:asciiTheme="minorHAnsi" w:hAnsiTheme="minorHAnsi" w:cstheme="minorHAnsi"/>
                <w:color w:val="000000"/>
              </w:rPr>
              <w:t>18/1/2021-25/1/2021</w:t>
            </w:r>
          </w:p>
          <w:p w:rsidR="009617C1" w:rsidRPr="00862D16" w:rsidRDefault="009617C1" w:rsidP="00F23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color w:val="000000"/>
              </w:rPr>
            </w:pPr>
          </w:p>
        </w:tc>
        <w:tc>
          <w:tcPr>
            <w:tcW w:w="2545" w:type="dxa"/>
          </w:tcPr>
          <w:p w:rsidR="009617C1" w:rsidRPr="00862D16" w:rsidRDefault="009617C1" w:rsidP="00F23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color w:val="000000"/>
              </w:rPr>
            </w:pPr>
            <w:r w:rsidRPr="00862D16">
              <w:rPr>
                <w:rFonts w:asciiTheme="minorHAnsi" w:eastAsiaTheme="minorHAnsi" w:hAnsiTheme="minorHAnsi" w:cstheme="minorHAnsi"/>
                <w:lang w:eastAsia="en-US"/>
              </w:rPr>
              <w:t>Αριθμ. Δ1α/ΓΠ.οικ.3078/16-1-2021 (Β΄97)</w:t>
            </w:r>
          </w:p>
        </w:tc>
      </w:tr>
      <w:tr w:rsidR="009617C1" w:rsidRPr="00862D16" w:rsidTr="00F23118">
        <w:tc>
          <w:tcPr>
            <w:tcW w:w="2827" w:type="dxa"/>
          </w:tcPr>
          <w:p w:rsidR="009617C1" w:rsidRPr="00862D16" w:rsidRDefault="009617C1" w:rsidP="00F23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rPr>
            </w:pPr>
            <w:r w:rsidRPr="00862D16">
              <w:rPr>
                <w:rFonts w:asciiTheme="minorHAnsi" w:hAnsiTheme="minorHAnsi" w:cstheme="minorHAnsi"/>
                <w:color w:val="000000"/>
              </w:rPr>
              <w:t>Κοινότητα Κρόκου του Δήμου Κοζάνης,</w:t>
            </w:r>
            <w:r>
              <w:rPr>
                <w:rFonts w:asciiTheme="minorHAnsi" w:hAnsiTheme="minorHAnsi" w:cstheme="minorHAnsi"/>
                <w:color w:val="000000"/>
              </w:rPr>
              <w:t xml:space="preserve"> </w:t>
            </w:r>
            <w:r w:rsidRPr="00862D16">
              <w:rPr>
                <w:rFonts w:asciiTheme="minorHAnsi" w:hAnsiTheme="minorHAnsi" w:cstheme="minorHAnsi"/>
                <w:color w:val="000000"/>
              </w:rPr>
              <w:t>στην Κοινότητα Σιάτιστας του Δήμου Βοΐου και</w:t>
            </w:r>
          </w:p>
          <w:p w:rsidR="009617C1" w:rsidRPr="00862D16" w:rsidRDefault="009617C1" w:rsidP="00F23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rPr>
            </w:pPr>
            <w:r w:rsidRPr="00862D16">
              <w:rPr>
                <w:rFonts w:asciiTheme="minorHAnsi" w:hAnsiTheme="minorHAnsi" w:cstheme="minorHAnsi"/>
                <w:color w:val="000000"/>
              </w:rPr>
              <w:t>στον Δήμο Εορδαίας της Περιφερειακής Ενότητας Κοζάνης της Περιφέρειας Δυτικής Μακεδονίας</w:t>
            </w:r>
          </w:p>
        </w:tc>
        <w:tc>
          <w:tcPr>
            <w:tcW w:w="2967" w:type="dxa"/>
          </w:tcPr>
          <w:p w:rsidR="009617C1" w:rsidRPr="00862D16" w:rsidRDefault="009617C1" w:rsidP="00F23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color w:val="000000"/>
              </w:rPr>
            </w:pPr>
            <w:r w:rsidRPr="00862D16">
              <w:rPr>
                <w:rFonts w:asciiTheme="minorHAnsi" w:hAnsiTheme="minorHAnsi" w:cstheme="minorHAnsi"/>
                <w:color w:val="000000"/>
              </w:rPr>
              <w:t>18/1/2021-25/1/2021</w:t>
            </w:r>
          </w:p>
          <w:p w:rsidR="009617C1" w:rsidRPr="00862D16" w:rsidRDefault="009617C1" w:rsidP="00F23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color w:val="000000"/>
              </w:rPr>
            </w:pPr>
          </w:p>
        </w:tc>
        <w:tc>
          <w:tcPr>
            <w:tcW w:w="2545" w:type="dxa"/>
          </w:tcPr>
          <w:p w:rsidR="009617C1" w:rsidRPr="00862D16" w:rsidRDefault="009617C1" w:rsidP="00F23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color w:val="000000"/>
              </w:rPr>
            </w:pPr>
            <w:r w:rsidRPr="00862D16">
              <w:rPr>
                <w:rFonts w:asciiTheme="minorHAnsi" w:eastAsiaTheme="minorHAnsi" w:hAnsiTheme="minorHAnsi" w:cstheme="minorHAnsi"/>
                <w:lang w:eastAsia="en-US"/>
              </w:rPr>
              <w:t>Αριθμ. Δ1α/ΓΠ.οικ.3068/16-1-2021 (Β΄94)</w:t>
            </w:r>
          </w:p>
        </w:tc>
      </w:tr>
      <w:tr w:rsidR="009617C1" w:rsidRPr="00862D16" w:rsidTr="00F23118">
        <w:tc>
          <w:tcPr>
            <w:tcW w:w="2827" w:type="dxa"/>
          </w:tcPr>
          <w:p w:rsidR="009617C1" w:rsidRPr="00862D16" w:rsidRDefault="009617C1" w:rsidP="00F23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rPr>
            </w:pPr>
            <w:r w:rsidRPr="00862D16">
              <w:rPr>
                <w:rFonts w:asciiTheme="minorHAnsi" w:hAnsiTheme="minorHAnsi" w:cstheme="minorHAnsi"/>
                <w:color w:val="000000"/>
              </w:rPr>
              <w:t xml:space="preserve">Κοινότητα Ανθήλης του Δήμου Λαμιέων </w:t>
            </w:r>
            <w:r>
              <w:rPr>
                <w:rFonts w:asciiTheme="minorHAnsi" w:hAnsiTheme="minorHAnsi" w:cstheme="minorHAnsi"/>
                <w:color w:val="000000"/>
              </w:rPr>
              <w:t xml:space="preserve">της </w:t>
            </w:r>
            <w:r w:rsidRPr="00862D16">
              <w:rPr>
                <w:rFonts w:asciiTheme="minorHAnsi" w:hAnsiTheme="minorHAnsi" w:cstheme="minorHAnsi"/>
                <w:color w:val="000000"/>
              </w:rPr>
              <w:t>Περιφερειακής Ενότητας Φθιώτιδας της Περιφέρειας Στερεάς Ελλάδας</w:t>
            </w:r>
          </w:p>
        </w:tc>
        <w:tc>
          <w:tcPr>
            <w:tcW w:w="2967" w:type="dxa"/>
          </w:tcPr>
          <w:p w:rsidR="009617C1" w:rsidRPr="00862D16" w:rsidRDefault="009617C1" w:rsidP="00F23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color w:val="000000"/>
              </w:rPr>
            </w:pPr>
            <w:r w:rsidRPr="00862D16">
              <w:rPr>
                <w:rFonts w:asciiTheme="minorHAnsi" w:hAnsiTheme="minorHAnsi" w:cstheme="minorHAnsi"/>
                <w:color w:val="000000"/>
              </w:rPr>
              <w:t>18/1/2021-25/1/2021</w:t>
            </w:r>
          </w:p>
        </w:tc>
        <w:tc>
          <w:tcPr>
            <w:tcW w:w="2545" w:type="dxa"/>
          </w:tcPr>
          <w:p w:rsidR="009617C1" w:rsidRPr="00862D16" w:rsidRDefault="009617C1" w:rsidP="00F23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color w:val="000000"/>
              </w:rPr>
            </w:pPr>
            <w:r w:rsidRPr="00862D16">
              <w:rPr>
                <w:rFonts w:asciiTheme="minorHAnsi" w:eastAsiaTheme="minorHAnsi" w:hAnsiTheme="minorHAnsi" w:cstheme="minorHAnsi"/>
                <w:lang w:eastAsia="en-US"/>
              </w:rPr>
              <w:t>Αριθμ. Δ1α/ΓΠ.οικ.3072/16-1-2021 (Β΄96)</w:t>
            </w:r>
          </w:p>
        </w:tc>
      </w:tr>
      <w:tr w:rsidR="009617C1" w:rsidRPr="00862D16" w:rsidTr="00F23118">
        <w:tc>
          <w:tcPr>
            <w:tcW w:w="2827" w:type="dxa"/>
          </w:tcPr>
          <w:p w:rsidR="009617C1" w:rsidRPr="00862D16" w:rsidRDefault="009617C1" w:rsidP="00F23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rPr>
            </w:pPr>
            <w:r w:rsidRPr="00862D16">
              <w:rPr>
                <w:rFonts w:asciiTheme="minorHAnsi" w:hAnsiTheme="minorHAnsi" w:cstheme="minorHAnsi"/>
                <w:color w:val="000000"/>
              </w:rPr>
              <w:t>Περιφερειακή Ενότητα Λέσβου της Περιφέρειας Βορείου Αιγαίου</w:t>
            </w:r>
          </w:p>
        </w:tc>
        <w:tc>
          <w:tcPr>
            <w:tcW w:w="2967" w:type="dxa"/>
          </w:tcPr>
          <w:p w:rsidR="009617C1" w:rsidRPr="00862D16" w:rsidRDefault="009617C1" w:rsidP="00F23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color w:val="000000"/>
              </w:rPr>
            </w:pPr>
            <w:r w:rsidRPr="00862D16">
              <w:rPr>
                <w:rFonts w:asciiTheme="minorHAnsi" w:hAnsiTheme="minorHAnsi" w:cstheme="minorHAnsi"/>
                <w:color w:val="000000"/>
              </w:rPr>
              <w:t>18/1/2021-25/1/2021</w:t>
            </w:r>
          </w:p>
        </w:tc>
        <w:tc>
          <w:tcPr>
            <w:tcW w:w="2545" w:type="dxa"/>
          </w:tcPr>
          <w:p w:rsidR="009617C1" w:rsidRPr="00862D16" w:rsidRDefault="009617C1" w:rsidP="00F23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color w:val="000000"/>
              </w:rPr>
            </w:pPr>
            <w:r w:rsidRPr="00862D16">
              <w:rPr>
                <w:rFonts w:asciiTheme="minorHAnsi" w:eastAsiaTheme="minorHAnsi" w:hAnsiTheme="minorHAnsi" w:cstheme="minorHAnsi"/>
                <w:lang w:eastAsia="en-US"/>
              </w:rPr>
              <w:t>Αριθμ. Δ1α/ΓΠ.οικ.3076/16-1-2021 (Β΄98)</w:t>
            </w:r>
          </w:p>
        </w:tc>
      </w:tr>
      <w:tr w:rsidR="009617C1" w:rsidRPr="00862D16" w:rsidTr="00F23118">
        <w:tc>
          <w:tcPr>
            <w:tcW w:w="2827" w:type="dxa"/>
          </w:tcPr>
          <w:p w:rsidR="009617C1" w:rsidRPr="00862D16" w:rsidRDefault="009617C1" w:rsidP="00F23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rPr>
            </w:pPr>
            <w:r w:rsidRPr="00862D16">
              <w:rPr>
                <w:rFonts w:asciiTheme="minorHAnsi" w:hAnsiTheme="minorHAnsi" w:cstheme="minorHAnsi"/>
                <w:color w:val="000000"/>
              </w:rPr>
              <w:t>Κοινότητα Παλ</w:t>
            </w:r>
            <w:r>
              <w:rPr>
                <w:rFonts w:asciiTheme="minorHAnsi" w:hAnsiTheme="minorHAnsi" w:cstheme="minorHAnsi"/>
                <w:color w:val="000000"/>
              </w:rPr>
              <w:t xml:space="preserve">αικάστρου του Δήμου Σητείας της </w:t>
            </w:r>
            <w:r w:rsidRPr="00862D16">
              <w:rPr>
                <w:rFonts w:asciiTheme="minorHAnsi" w:hAnsiTheme="minorHAnsi" w:cstheme="minorHAnsi"/>
                <w:color w:val="000000"/>
              </w:rPr>
              <w:t xml:space="preserve">Περιφερειακής Ενότητας Λασιθίου </w:t>
            </w:r>
            <w:r>
              <w:rPr>
                <w:rFonts w:asciiTheme="minorHAnsi" w:hAnsiTheme="minorHAnsi" w:cstheme="minorHAnsi"/>
                <w:color w:val="000000"/>
              </w:rPr>
              <w:t xml:space="preserve">της </w:t>
            </w:r>
            <w:r w:rsidRPr="00862D16">
              <w:rPr>
                <w:rFonts w:asciiTheme="minorHAnsi" w:hAnsiTheme="minorHAnsi" w:cstheme="minorHAnsi"/>
                <w:color w:val="000000"/>
              </w:rPr>
              <w:t>Περιφέρειας Κρήτης</w:t>
            </w:r>
          </w:p>
        </w:tc>
        <w:tc>
          <w:tcPr>
            <w:tcW w:w="2967" w:type="dxa"/>
          </w:tcPr>
          <w:p w:rsidR="009617C1" w:rsidRPr="00862D16" w:rsidRDefault="009617C1" w:rsidP="00F23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color w:val="000000"/>
              </w:rPr>
            </w:pPr>
            <w:r w:rsidRPr="00862D16">
              <w:rPr>
                <w:rFonts w:asciiTheme="minorHAnsi" w:hAnsiTheme="minorHAnsi" w:cstheme="minorHAnsi"/>
                <w:color w:val="000000"/>
              </w:rPr>
              <w:t>18/1/2021-25/1/2021</w:t>
            </w:r>
          </w:p>
        </w:tc>
        <w:tc>
          <w:tcPr>
            <w:tcW w:w="2545" w:type="dxa"/>
          </w:tcPr>
          <w:p w:rsidR="009617C1" w:rsidRPr="00862D16" w:rsidRDefault="009617C1" w:rsidP="00F23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color w:val="000000"/>
              </w:rPr>
            </w:pPr>
            <w:r w:rsidRPr="00862D16">
              <w:rPr>
                <w:rFonts w:asciiTheme="minorHAnsi" w:eastAsiaTheme="minorHAnsi" w:hAnsiTheme="minorHAnsi" w:cstheme="minorHAnsi"/>
                <w:lang w:eastAsia="en-US"/>
              </w:rPr>
              <w:t>Αριθμ. Δ1α/ΓΠ.οικ.3070/16-1-2021 (Β΄93)</w:t>
            </w:r>
          </w:p>
        </w:tc>
      </w:tr>
    </w:tbl>
    <w:p w:rsidR="009617C1" w:rsidRPr="00AB0E13" w:rsidRDefault="009617C1" w:rsidP="009617C1">
      <w:pPr>
        <w:rPr>
          <w:rFonts w:cstheme="minorHAnsi"/>
        </w:rPr>
      </w:pPr>
    </w:p>
    <w:p w:rsidR="001377D0" w:rsidRDefault="001377D0" w:rsidP="00ED43D2">
      <w:pPr>
        <w:spacing w:after="120" w:line="288" w:lineRule="auto"/>
        <w:jc w:val="right"/>
        <w:rPr>
          <w:b/>
          <w:sz w:val="24"/>
          <w:szCs w:val="24"/>
        </w:rPr>
      </w:pPr>
    </w:p>
    <w:p w:rsidR="001377D0" w:rsidRDefault="001377D0" w:rsidP="00ED43D2">
      <w:pPr>
        <w:spacing w:after="120" w:line="288" w:lineRule="auto"/>
        <w:jc w:val="right"/>
        <w:rPr>
          <w:b/>
          <w:sz w:val="24"/>
          <w:szCs w:val="24"/>
        </w:rPr>
      </w:pPr>
    </w:p>
    <w:p w:rsidR="00A26090" w:rsidRPr="00ED43D2" w:rsidRDefault="00A26090" w:rsidP="00ED43D2">
      <w:pPr>
        <w:spacing w:after="120" w:line="288" w:lineRule="auto"/>
        <w:jc w:val="right"/>
        <w:rPr>
          <w:rFonts w:cstheme="minorHAnsi"/>
          <w:i/>
          <w:sz w:val="24"/>
          <w:szCs w:val="24"/>
        </w:rPr>
      </w:pPr>
      <w:r w:rsidRPr="00ED43D2">
        <w:rPr>
          <w:b/>
          <w:sz w:val="24"/>
          <w:szCs w:val="24"/>
        </w:rPr>
        <w:t>ΑΠΟ ΤΟ ΓΡΑΦΕΙΟ ΤΥΠΟΥ</w:t>
      </w:r>
    </w:p>
    <w:p w:rsidR="00357F2C" w:rsidRPr="00357F2C" w:rsidRDefault="00357F2C" w:rsidP="00357F2C">
      <w:pPr>
        <w:spacing w:line="288" w:lineRule="auto"/>
        <w:ind w:right="-57"/>
        <w:jc w:val="right"/>
        <w:rPr>
          <w:b/>
          <w:sz w:val="24"/>
          <w:szCs w:val="24"/>
        </w:rPr>
      </w:pPr>
    </w:p>
    <w:p w:rsidR="00640F3F" w:rsidRPr="00D47F98" w:rsidRDefault="00640F3F" w:rsidP="00D47F98">
      <w:pPr>
        <w:spacing w:line="288" w:lineRule="auto"/>
        <w:ind w:right="-57"/>
        <w:jc w:val="right"/>
        <w:rPr>
          <w:b/>
          <w:sz w:val="24"/>
          <w:szCs w:val="24"/>
        </w:rPr>
      </w:pPr>
    </w:p>
    <w:sectPr w:rsidR="00640F3F" w:rsidRPr="00D47F98" w:rsidSect="00BC34E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A58" w:rsidRDefault="00E66A58" w:rsidP="00903640">
      <w:pPr>
        <w:spacing w:after="0" w:line="240" w:lineRule="auto"/>
      </w:pPr>
      <w:r>
        <w:separator/>
      </w:r>
    </w:p>
  </w:endnote>
  <w:endnote w:type="continuationSeparator" w:id="0">
    <w:p w:rsidR="00E66A58" w:rsidRDefault="00E66A58" w:rsidP="009036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E64" w:rsidRDefault="00631E6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E64" w:rsidRDefault="00631E6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E64" w:rsidRDefault="00631E6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A58" w:rsidRDefault="00E66A58" w:rsidP="00903640">
      <w:pPr>
        <w:spacing w:after="0" w:line="240" w:lineRule="auto"/>
      </w:pPr>
      <w:r>
        <w:separator/>
      </w:r>
    </w:p>
  </w:footnote>
  <w:footnote w:type="continuationSeparator" w:id="0">
    <w:p w:rsidR="00E66A58" w:rsidRDefault="00E66A58" w:rsidP="009036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E64" w:rsidRDefault="00631E6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640" w:rsidRDefault="00903640" w:rsidP="00BC34EF">
    <w:pPr>
      <w:pStyle w:val="a3"/>
      <w:tabs>
        <w:tab w:val="clear" w:pos="8306"/>
      </w:tabs>
      <w:ind w:left="-15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4EF" w:rsidRDefault="00BC34EF" w:rsidP="00631E64">
    <w:pPr>
      <w:pStyle w:val="a3"/>
      <w:tabs>
        <w:tab w:val="clear" w:pos="8306"/>
      </w:tabs>
      <w:ind w:left="-1800" w:right="-1759" w:firstLine="1658"/>
    </w:pPr>
    <w:r>
      <w:rPr>
        <w:noProof/>
        <w:lang w:eastAsia="el-GR"/>
      </w:rPr>
      <w:drawing>
        <wp:anchor distT="0" distB="0" distL="114300" distR="114300" simplePos="0" relativeHeight="251659264" behindDoc="0" locked="0" layoutInCell="1" allowOverlap="1">
          <wp:simplePos x="0" y="0"/>
          <wp:positionH relativeFrom="page">
            <wp:posOffset>21590</wp:posOffset>
          </wp:positionH>
          <wp:positionV relativeFrom="page">
            <wp:posOffset>7620</wp:posOffset>
          </wp:positionV>
          <wp:extent cx="7527767" cy="156972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27767" cy="156972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CC5D2F"/>
    <w:multiLevelType w:val="hybridMultilevel"/>
    <w:tmpl w:val="1EAE7B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FC5CF5"/>
    <w:rsid w:val="001377D0"/>
    <w:rsid w:val="00175D4B"/>
    <w:rsid w:val="00357F2C"/>
    <w:rsid w:val="004804A4"/>
    <w:rsid w:val="00631E64"/>
    <w:rsid w:val="00640F3F"/>
    <w:rsid w:val="006A77EB"/>
    <w:rsid w:val="00903640"/>
    <w:rsid w:val="009617C1"/>
    <w:rsid w:val="00963636"/>
    <w:rsid w:val="00974756"/>
    <w:rsid w:val="00A26090"/>
    <w:rsid w:val="00A3217A"/>
    <w:rsid w:val="00BC34EF"/>
    <w:rsid w:val="00D34FC2"/>
    <w:rsid w:val="00D47F98"/>
    <w:rsid w:val="00E66A58"/>
    <w:rsid w:val="00E93F5D"/>
    <w:rsid w:val="00ED43D2"/>
    <w:rsid w:val="00ED7AE5"/>
    <w:rsid w:val="00F252BF"/>
    <w:rsid w:val="00FC5CF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2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3640"/>
    <w:pPr>
      <w:tabs>
        <w:tab w:val="center" w:pos="4153"/>
        <w:tab w:val="right" w:pos="8306"/>
      </w:tabs>
      <w:spacing w:after="0" w:line="240" w:lineRule="auto"/>
    </w:pPr>
  </w:style>
  <w:style w:type="character" w:customStyle="1" w:styleId="Char">
    <w:name w:val="Κεφαλίδα Char"/>
    <w:basedOn w:val="a0"/>
    <w:link w:val="a3"/>
    <w:uiPriority w:val="99"/>
    <w:rsid w:val="00903640"/>
  </w:style>
  <w:style w:type="paragraph" w:styleId="a4">
    <w:name w:val="footer"/>
    <w:basedOn w:val="a"/>
    <w:link w:val="Char0"/>
    <w:uiPriority w:val="99"/>
    <w:unhideWhenUsed/>
    <w:rsid w:val="00903640"/>
    <w:pPr>
      <w:tabs>
        <w:tab w:val="center" w:pos="4153"/>
        <w:tab w:val="right" w:pos="8306"/>
      </w:tabs>
      <w:spacing w:after="0" w:line="240" w:lineRule="auto"/>
    </w:pPr>
  </w:style>
  <w:style w:type="character" w:customStyle="1" w:styleId="Char0">
    <w:name w:val="Υποσέλιδο Char"/>
    <w:basedOn w:val="a0"/>
    <w:link w:val="a4"/>
    <w:uiPriority w:val="99"/>
    <w:rsid w:val="00903640"/>
  </w:style>
  <w:style w:type="paragraph" w:styleId="a5">
    <w:name w:val="List Paragraph"/>
    <w:basedOn w:val="a"/>
    <w:uiPriority w:val="34"/>
    <w:qFormat/>
    <w:rsid w:val="00ED7AE5"/>
    <w:pPr>
      <w:ind w:left="720"/>
      <w:contextualSpacing/>
    </w:pPr>
  </w:style>
  <w:style w:type="table" w:styleId="a6">
    <w:name w:val="Table Grid"/>
    <w:basedOn w:val="a1"/>
    <w:uiPriority w:val="59"/>
    <w:unhideWhenUsed/>
    <w:rsid w:val="009617C1"/>
    <w:pPr>
      <w:spacing w:after="0" w:line="240" w:lineRule="auto"/>
    </w:pPr>
    <w:rPr>
      <w:rFonts w:ascii="Calibri" w:eastAsia="Times New Roman" w:hAnsi="Calibri" w:cs="Times New Roman"/>
      <w:sz w:val="20"/>
      <w:szCs w:val="20"/>
      <w:lang w:eastAsia="el-G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4656</Words>
  <Characters>25143</Characters>
  <Application>Microsoft Office Word</Application>
  <DocSecurity>0</DocSecurity>
  <Lines>209</Lines>
  <Paragraphs>59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Βασίλης</dc:creator>
  <cp:lastModifiedBy>user</cp:lastModifiedBy>
  <cp:revision>2</cp:revision>
  <cp:lastPrinted>2021-01-18T13:22:00Z</cp:lastPrinted>
  <dcterms:created xsi:type="dcterms:W3CDTF">2021-01-18T18:00:00Z</dcterms:created>
  <dcterms:modified xsi:type="dcterms:W3CDTF">2021-01-18T18:00:00Z</dcterms:modified>
</cp:coreProperties>
</file>